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32"/>
          <w:rtl w:val="0"/>
        </w:rPr>
        <w:t xml:space="preserve">Subsemnata  META_DMS1 META_DMS2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Table data:</w:t>
      </w:r>
    </w:p>
    <w:tbl>
      <w:tblPr>
        <w:bidiVisual w:val="0"/>
        <w:tblW w:w="9288.0" w:type="dxa"/>
        <w:jc w:val="left"/>
        <w:tblBorders>
          <w:top w:color="000000" w:space="0" w:val="single" w:sz="4"/>
          <w:left w:color="000000" w:space="0" w:val="single" w:sz="4"/>
          <w:bottom w:color="000000" w:space="0" w:val="single" w:sz="4"/>
          <w:right w:color="000000" w:space="0" w:val="single" w:sz="4"/>
          <w:insideH w:color="000000" w:space="0" w:val="single" w:sz="4"/>
          <w:insideV w:color="000000" w:space="0" w:val="single" w:sz="4"/>
        </w:tblBorders>
        <w:tblLayout w:type="fixed"/>
      </w:tblPr>
      <w:tblGrid>
        <w:gridCol w:w="2322"/>
        <w:gridCol w:w="2322"/>
        <w:gridCol w:w="2322"/>
        <w:gridCol w:w="2322"/>
        <w:gridCol w:w="-54"/>
        <w:gridCol w:w="-54"/>
        <w:gridCol w:w="-54"/>
        <w:gridCol w:w="-54"/>
      </w:tblGrid>
      <w:tr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b w:val="1"/>
                <w:sz w:val="32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b w:val="1"/>
                <w:sz w:val="32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b w:val="1"/>
                <w:sz w:val="32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b w:val="1"/>
                <w:sz w:val="32"/>
                <w:rtl w:val="0"/>
              </w:rPr>
              <w:t xml:space="preserve">4</w:t>
            </w:r>
          </w:p>
        </w:tc>
      </w:tr>
      <w:tr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8.0" w:type="dxa"/>
              <w:bottom w:w="100.0" w:type="dxa"/>
              <w:right w:w="108.0" w:type="dxa"/>
            </w:tcMar>
          </w:tcPr>
          <w:p w:rsidP="00000000" w:rsidRPr="00000000" w:rsidR="00000000" w:rsidDel="00000000" w:rsidRDefault="00000000">
            <w:pPr>
              <w:spacing w:lineRule="auto" w:after="0" w:line="24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</w:tbl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bookmarkStart w:id="0" w:colFirst="0" w:name="h.gjdgxs" w:colLast="0"/>
      <w:bookmarkEnd w:id="0"/>
      <w:r w:rsidRPr="00000000" w:rsidR="00000000" w:rsidDel="00000000">
        <w:rPr>
          <w:i w:val="1"/>
          <w:sz w:val="24"/>
          <w:rtl w:val="0"/>
        </w:rPr>
        <w:t xml:space="preserve">Alte informatii: META_DMS3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32"/>
          <w:rtl w:val="0"/>
        </w:rPr>
        <w:t xml:space="preserve">Image: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drawing>
          <wp:inline distR="0" distT="0" distB="0" distL="0">
            <wp:extent cy="1562100" cx="2924175"/>
            <wp:docPr id="1" name="image00.png"/>
            <a:graphic>
              <a:graphicData uri="http://schemas.openxmlformats.org/drawingml/2006/picture">
                <pic:pic>
                  <pic:nvPicPr>
                    <pic:cNvPr id="0" name="image00.png"/>
                    <pic:cNvPicPr preferRelativeResize="0"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ext cy="1562100" cx="2924175"/>
                    </a:xfrm>
                    <a:prstGeom prst="rect"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sectPr>
      <w:headerReference r:id="rId6" w:type="default"/>
      <w:footerReference r:id="rId7" w:type="default"/>
      <w:pgSz w:w="11906" w:h="16838"/>
      <w:pgMar w:left="1417" w:right="1417" w:top="1417" w:bottom="141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Pr="00000000" w:rsidR="00000000" w:rsidDel="00000000" w:rsidRDefault="00000000">
    <w:pPr>
      <w:tabs>
        <w:tab w:val="center" w:pos="4536"/>
        <w:tab w:val="right" w:pos="9072"/>
      </w:tabs>
      <w:spacing w:lineRule="auto" w:after="0" w:line="240" w:before="0"/>
      <w:contextualSpacing w:val="0"/>
    </w:pPr>
    <w:r w:rsidRPr="00000000" w:rsidR="00000000" w:rsidDel="00000000">
      <w:rPr>
        <w:rFonts w:cs="Calibri" w:hAnsi="Calibri" w:eastAsia="Calibri" w:ascii="Calibri"/>
        <w:sz w:val="22"/>
        <w:rtl w:val="0"/>
      </w:rPr>
      <w:t xml:space="preserve">Page 1/1</w:t>
    </w:r>
    <w:r w:rsidRPr="00000000" w:rsidR="00000000" w:rsidDel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Pr="00000000" w:rsidR="00000000" w:rsidDel="00000000" w:rsidRDefault="00000000">
    <w:pPr>
      <w:tabs>
        <w:tab w:val="center" w:pos="4536"/>
        <w:tab w:val="right" w:pos="9072"/>
      </w:tabs>
      <w:spacing w:lineRule="auto" w:after="0" w:line="240" w:before="0"/>
      <w:contextualSpacing w:val="0"/>
    </w:pPr>
    <w:r w:rsidRPr="00000000" w:rsidR="00000000" w:rsidDel="00000000">
      <w:drawing>
        <wp:inline distR="0" distT="0" distB="0" distL="0">
          <wp:extent cy="473684" cx="2510526"/>
          <wp:docPr id="2" name="image01.png"/>
          <a:graphic>
            <a:graphicData uri="http://schemas.openxmlformats.org/drawingml/2006/picture">
              <pic:pic>
                <pic:nvPicPr>
                  <pic:cNvPr id="0" name="image01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ext cy="473684" cx="2510526"/>
                  </a:xfrm>
                  <a:prstGeom prst="rect"/>
                </pic:spPr>
              </pic:pic>
            </a:graphicData>
          </a:graphic>
        </wp:inline>
      </w:drawing>
    </w:r>
    <w:r w:rsidRPr="00000000" w:rsidR="00000000" w:rsidDel="00000000">
      <w:rPr>
        <w:rtl w:val="0"/>
      </w:rPr>
    </w:r>
  </w:p>
  <w:p w:rsidP="00000000" w:rsidRPr="00000000" w:rsidR="00000000" w:rsidDel="00000000" w:rsidRDefault="00000000">
    <w:pPr>
      <w:tabs>
        <w:tab w:val="center" w:pos="4536"/>
        <w:tab w:val="right" w:pos="9072"/>
      </w:tabs>
      <w:spacing w:lineRule="auto" w:after="0" w:line="240" w:before="0"/>
      <w:contextualSpacing w:val="0"/>
      <w:jc w:val="right"/>
    </w:pPr>
    <w:r w:rsidRPr="00000000" w:rsidR="00000000" w:rsidDel="00000000">
      <w:rPr>
        <w:rFonts w:cs="Calibri" w:hAnsi="Calibri" w:eastAsia="Calibri" w:ascii="Calibri"/>
        <w:sz w:val="22"/>
        <w:rtl w:val="0"/>
      </w:rPr>
      <w:t xml:space="preserve">Header info  </w:t>
    </w:r>
    <w:r w:rsidRPr="00000000" w:rsidR="00000000" w:rsidDel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200" w:line="276" w:before="0"/>
      <w:ind w:left="0" w:firstLine="0" w:right="0"/>
      <w:jc w:val="left"/>
    </w:pPr>
    <w:rPr>
      <w:rFonts w:cs="Calibri" w:hAnsi="Calibri" w:eastAsia="Calibri" w:ascii="Calibri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120" w:before="480"/>
      <w:contextualSpacing w:val="1"/>
    </w:pPr>
    <w:rPr>
      <w:b w:val="1"/>
      <w:sz w:val="48"/>
    </w:rPr>
  </w:style>
  <w:style w:styleId="Heading2" w:type="paragraph">
    <w:name w:val="heading 2"/>
    <w:basedOn w:val="Normal"/>
    <w:next w:val="Normal"/>
    <w:pPr>
      <w:spacing w:lineRule="auto" w:after="80" w:before="360"/>
      <w:contextualSpacing w:val="1"/>
    </w:pPr>
    <w:rPr>
      <w:b w:val="1"/>
      <w:sz w:val="36"/>
    </w:rPr>
  </w:style>
  <w:style w:styleId="Heading3" w:type="paragraph">
    <w:name w:val="heading 3"/>
    <w:basedOn w:val="Normal"/>
    <w:next w:val="Normal"/>
    <w:pPr>
      <w:spacing w:lineRule="auto" w:after="80" w:before="280"/>
      <w:contextualSpacing w:val="1"/>
    </w:pPr>
    <w:rPr>
      <w:b w:val="1"/>
      <w:sz w:val="28"/>
    </w:rPr>
  </w:style>
  <w:style w:styleId="Heading4" w:type="paragraph">
    <w:name w:val="heading 4"/>
    <w:basedOn w:val="Normal"/>
    <w:next w:val="Normal"/>
    <w:pPr>
      <w:spacing w:lineRule="auto" w:after="40" w:before="240"/>
      <w:contextualSpacing w:val="1"/>
    </w:pPr>
    <w:rPr>
      <w:b w:val="1"/>
      <w:sz w:val="24"/>
    </w:rPr>
  </w:style>
  <w:style w:styleId="Heading5" w:type="paragraph">
    <w:name w:val="heading 5"/>
    <w:basedOn w:val="Normal"/>
    <w:next w:val="Normal"/>
    <w:pPr>
      <w:spacing w:lineRule="auto" w:after="40" w:before="220"/>
      <w:contextualSpacing w:val="1"/>
    </w:pPr>
    <w:rPr>
      <w:b w:val="1"/>
      <w:sz w:val="22"/>
    </w:rPr>
  </w:style>
  <w:style w:styleId="Heading6" w:type="paragraph">
    <w:name w:val="heading 6"/>
    <w:basedOn w:val="Normal"/>
    <w:next w:val="Normal"/>
    <w:pPr>
      <w:spacing w:lineRule="auto" w:after="40" w:before="200"/>
      <w:contextualSpacing w:val="1"/>
    </w:pPr>
    <w:rPr>
      <w:b w:val="1"/>
      <w:sz w:val="20"/>
    </w:rPr>
  </w:style>
  <w:style w:styleId="Title" w:type="paragraph">
    <w:name w:val="Title"/>
    <w:basedOn w:val="Normal"/>
    <w:next w:val="Normal"/>
    <w:pPr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header1.xml" Type="http://schemas.openxmlformats.org/officeDocument/2006/relationships/header" Id="rId6"/><Relationship Target="media/image00.png" Type="http://schemas.openxmlformats.org/officeDocument/2006/relationships/image" Id="rId5"/><Relationship Target="footer1.xml" Type="http://schemas.openxmlformats.org/officeDocument/2006/relationships/footer" Id="rId7"/></Relationships>
</file>

<file path=word/_rels/header1.xml.rels><?xml version="1.0" encoding="UTF-8" standalone="yes"?><Relationships xmlns="http://schemas.openxmlformats.org/package/2006/relationships"><Relationship Target="media/image01.png" Type="http://schemas.openxmlformats.org/officeDocument/2006/relationships/image" Id="rId1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Test1_client.docx</dc:title>
</cp:coreProperties>
</file>