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[Section 1: Anatomy of the Senior AI/Data Software Engineer]</w:t>
      </w:r>
    </w:p>
    <w:p>
      <w:r>
        <w:t>[GAP: Missing data for Section 1: Anatomy of the Senior AI/Data Software Engineer]</w:t>
      </w:r>
    </w:p>
    <w:p>
      <w:r>
        <w:t>No information regarding the roles, responsibilities, skills, experience, or competencies of a Senior AI/Data Software Engineer is present in the provided context. Please supply relevant source material to enable ISO-29148 compliant documentation for this section.</w:t>
      </w:r>
    </w:p>
    <w:p>
      <w:pPr>
        <w:pStyle w:val="Heading2"/>
      </w:pPr>
      <w:r>
        <w:t>1.1 Defining the Modern Role: The Full-Stack AI Practitioner</w:t>
      </w:r>
    </w:p>
    <w:p>
      <w:r>
        <w:t>[GAP: Missing data for 1.1 Defining the Modern Role: The Full-Stack AI Practitioner]</w:t>
      </w:r>
    </w:p>
    <w:p>
      <w:pPr>
        <w:pStyle w:val="Heading2"/>
      </w:pPr>
      <w:r>
        <w:t>1.2 Differentiating from Adjacent Senior Roles</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This section documents the core engineering principles, system constraints, and architectural realities that define the technical foundation of the target system. All requirements, limitations, and quality attributes described here are derived strictly from the provided knowledge base and serve as the basis for compliant, maintainable, and robust software engineering practices.</w:t>
      </w:r>
    </w:p>
    <w:p>
      <w:pPr>
        <w:pStyle w:val="Heading2"/>
      </w:pPr>
      <w:r>
        <w:t>2.2 System Constraints</w:t>
      </w:r>
    </w:p>
    <w:p>
      <w:r>
        <w:t>The current system architecture imposes several critical constraints that must be observed in all engineering activities. These constraints are non-negotiable unless explicitly addressed by future architectural changes.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Source: [KB-146a6a29-932f-485d-96d6-6a92ee610336], [KB-0a7d4d64-4d48-4214-94eb-2f3f278ec66a]</w:t>
      </w:r>
    </w:p>
    <w:p>
      <w:pPr>
        <w:pStyle w:val="Heading3"/>
      </w:pPr>
      <w:r>
        <w:t>Additional Technical Limitations</w:t>
      </w:r>
    </w:p>
    <w:p>
      <w:pPr>
        <w:pStyle w:val="ListBullet"/>
      </w:pPr>
      <w:r>
        <w:rPr>
          <w:b/>
        </w:rPr>
        <w:t>No bulk order import UI:</w:t>
      </w:r>
      <w:r>
        <w:t xml:space="preserve"> There is no CSV upload, drag-and-drop, or batch creation form for orders. ([KB-0a36efdc-f63e-4c6b-8191-220e34d8af3f])</w:t>
      </w:r>
    </w:p>
    <w:p>
      <w:pPr>
        <w:pStyle w:val="ListBullet"/>
      </w:pPr>
      <w:r>
        <w:rPr>
          <w:b/>
        </w:rPr>
        <w:t>N+1 API pattern:</w:t>
      </w:r>
      <w:r>
        <w:t xml:space="preserve"> The frontend uses N+1 query patterns for payments and notifications due to missing list-all endpoints. ([KB-0a36efdc-f63e-4c6b-8191-220e34d8af3f])</w:t>
      </w:r>
    </w:p>
    <w:p>
      <w:pPr>
        <w:pStyle w:val="ListBullet"/>
      </w:pPr>
      <w:r>
        <w:rPr>
          <w:b/>
        </w:rPr>
        <w:t>Client-side aggregation only:</w:t>
      </w:r>
      <w:r>
        <w:t xml:space="preserve"> Dashboard statistics are computed in the browser, not on the backend. ([KB-0a36efdc-f63e-4c6b-8191-220e34d8af3f])</w:t>
      </w:r>
    </w:p>
    <w:p>
      <w:pPr>
        <w:pStyle w:val="ListBullet"/>
      </w:pPr>
      <w:r>
        <w:rPr>
          <w:b/>
        </w:rPr>
        <w:t>No real-time updates:</w:t>
      </w:r>
      <w:r>
        <w:t xml:space="preserve"> All updates are polling-based; no WebSocket or push notification support. ([KB-0a36efdc-f63e-4c6b-8191-220e34d8af3f])</w:t>
      </w:r>
    </w:p>
    <w:p>
      <w:pPr>
        <w:pStyle w:val="ListBullet"/>
      </w:pPr>
      <w:r>
        <w:rPr>
          <w:b/>
        </w:rPr>
        <w:t>Single language (Japanese):</w:t>
      </w:r>
      <w:r>
        <w:t xml:space="preserve"> The current system does not use an internationalization framework. ([KB-0a36efdc-f63e-4c6b-8191-220e34d8af3f])</w:t>
      </w:r>
    </w:p>
    <w:p>
      <w:pPr>
        <w:pStyle w:val="Heading2"/>
      </w:pPr>
      <w:r>
        <w:t>2.3 Engineering Quality Attributes</w:t>
      </w:r>
    </w:p>
    <w:p>
      <w:pPr>
        <w:pStyle w:val="Heading3"/>
      </w:pPr>
      <w:r>
        <w:t>2.3.1 Reliability</w:t>
      </w:r>
    </w:p>
    <w:p>
      <w:pPr>
        <w:pStyle w:val="ListBullet"/>
      </w:pPr>
      <w:r>
        <w:rPr>
          <w:b/>
        </w:rPr>
        <w:t>No retry or circuit breaker on cross-service calls:</w:t>
      </w:r>
      <w:r>
        <w:t xml:space="preserve"> Failures in payment or notification services are logged but not retried. There is no circuit breaker pattern implemented. ([KB-01305cb3-d331-4b4b-ba02-69ada467b41d], [KB-150eb89c-77b0-415b-a547-3ed0502eec24])</w:t>
      </w:r>
    </w:p>
    <w:p>
      <w:pPr>
        <w:pStyle w:val="ListBullet"/>
      </w:pPr>
      <w:r>
        <w:rPr>
          <w:b/>
        </w:rPr>
        <w:t>Sequential processing:</w:t>
      </w:r>
      <w:r>
        <w:t xml:space="preserve"> All cross-service operations (order creation, payment, notification) are executed sequentially, not in parallel. This impacts throughput and latency, especially for high-volume operations. ([KB-033639ab-c6f8-4f72-a373-bf76d05dd6cf], [KB-04a84995-0820-4319-bd26-c1582821058a], [KB-0a7d4d64-4d48-4214-94eb-2f3f278ec66a])</w:t>
      </w:r>
    </w:p>
    <w:p>
      <w:pPr>
        <w:pStyle w:val="ListBullet"/>
      </w:pPr>
      <w:r>
        <w:rPr>
          <w:b/>
        </w:rPr>
        <w:t>No batch error handling:</w:t>
      </w:r>
      <w:r>
        <w:t xml:space="preserve"> If a failure occurs during a batch-like operation (not natively supported), there is no mechanism to continue processing remaining items or to track partial failures. ([KB-04a84995-0820-4319-bd26-c1582821058a])</w:t>
      </w:r>
    </w:p>
    <w:p>
      <w:pPr>
        <w:pStyle w:val="Heading3"/>
      </w:pPr>
      <w:r>
        <w:t>2.3.2 Performance</w:t>
      </w:r>
    </w:p>
    <w:p>
      <w:pPr>
        <w:pStyle w:val="ListBullet"/>
      </w:pPr>
      <w:r>
        <w:rPr>
          <w:b/>
        </w:rPr>
        <w:t>API rate limits:</w:t>
      </w:r>
      <w:r>
        <w:t xml:space="preserve"> Notification service is rate-limited to 10 requests per second. Sending 10,000 notifications requires at least 1,000 seconds (~17 minutes). ([KB-04a84995-0820-4319-bd26-c1582821058a], [KB-06c5403a-d177-4525-b247-1d7ae37a86b8])</w:t>
      </w:r>
    </w:p>
    <w:p>
      <w:pPr>
        <w:pStyle w:val="ListBullet"/>
      </w:pPr>
      <w:r>
        <w:rPr>
          <w:b/>
        </w:rPr>
        <w:t>Order processing throughput:</w:t>
      </w:r>
      <w:r>
        <w:t xml:space="preserve"> Processing 10,000 orders requires 10,000 individual API calls, resulting in extremely low throughput for bulk operations. ([KB-150eb89c-77b0-415b-a547-3ed0502eec24])</w:t>
      </w:r>
    </w:p>
    <w:p>
      <w:pPr>
        <w:pStyle w:val="ListBullet"/>
      </w:pPr>
      <w:r>
        <w:rPr>
          <w:b/>
        </w:rPr>
        <w:t>No parallel processing:</w:t>
      </w:r>
      <w:r>
        <w:t xml:space="preserve"> The lack of parallel or queue-based processing further limits system scalability for high-volume operations. ([KB-033639ab-c6f8-4f72-a373-bf76d05dd6cf])</w:t>
      </w:r>
    </w:p>
    <w:p>
      <w:pPr>
        <w:pStyle w:val="Heading3"/>
      </w:pPr>
      <w:r>
        <w:t>2.3.3 Security</w:t>
      </w:r>
    </w:p>
    <w:p>
      <w:pPr>
        <w:pStyle w:val="ListBullet"/>
      </w:pPr>
      <w:r>
        <w:rPr>
          <w:b/>
        </w:rPr>
        <w:t>Error handling:</w:t>
      </w:r>
      <w:r>
        <w:t xml:space="preserve"> Production error responses must never expose PHI, stack traces, SQL queries, internal file paths, server names, or framework version information. Violations are treated as security incidents. ([KB-10300d8a-a98a-4726-9be3-3957c2fe7bf4], [KB-140ca7f3-3348-4419-b06b-89561882a35e])</w:t>
      </w:r>
    </w:p>
    <w:p>
      <w:pPr>
        <w:pStyle w:val="ListBullet"/>
      </w:pPr>
      <w:r>
        <w:rPr>
          <w:b/>
        </w:rPr>
        <w:t>Authentication and authorization:</w:t>
      </w:r>
      <w:r>
        <w:t xml:space="preserve"> The system uses OAuth 2.0 Resource Server with Azure AD, method-level authorization, CSRF protection, CORS whitelist, and strict content security policies. ([KB-0910e88e-c115-4412-a137-d96b5c1a2082])</w:t>
      </w:r>
    </w:p>
    <w:p>
      <w:pPr>
        <w:pStyle w:val="ListBullet"/>
      </w:pPr>
      <w:r>
        <w:rPr>
          <w:b/>
        </w:rPr>
        <w:t>Session management:</w:t>
      </w:r>
      <w:r>
        <w:t xml:space="preserve"> Stateless JWT with Redis token blacklist is required. ([KB-0910e88e-c115-4412-a137-d96b5c1a2082])</w:t>
      </w:r>
    </w:p>
    <w:p>
      <w:pPr>
        <w:pStyle w:val="ListBullet"/>
      </w:pPr>
      <w:r>
        <w:rPr>
          <w:b/>
        </w:rPr>
        <w:t>Input/output validation:</w:t>
      </w:r>
      <w:r>
        <w:t xml:space="preserve"> Bean Validation, custom validators, and OWASP Java Encoder are mandatory for all user inputs and outputs. ([KB-0910e88e-c115-4412-a137-d96b5c1a2082])</w:t>
      </w:r>
    </w:p>
    <w:p>
      <w:pPr>
        <w:pStyle w:val="ListBullet"/>
      </w:pPr>
      <w:r>
        <w:rPr>
          <w:b/>
        </w:rPr>
        <w:t>Multi-factor authentication:</w:t>
      </w:r>
      <w:r>
        <w:t xml:space="preserve"> MFA is required for web login, VPN, AWS Console, administrative actions, PHI bulk export, and emergency access scenarios. ([KB-131c1759-15a3-44df-a1d7-6ebd04de62ff])</w:t>
      </w:r>
    </w:p>
    <w:p>
      <w:pPr>
        <w:pStyle w:val="Heading3"/>
      </w:pPr>
      <w:r>
        <w:t>2.3.4 Data Integrity and Auditability</w:t>
      </w:r>
    </w:p>
    <w:p>
      <w:pPr>
        <w:pStyle w:val="ListBullet"/>
      </w:pPr>
      <w:r>
        <w:rPr>
          <w:b/>
        </w:rPr>
        <w:t>Audit controls:</w:t>
      </w:r>
      <w:r>
        <w:t xml:space="preserve"> Comprehensive audit logging is required, including PHI access events, authentication, and administrative actions. Audit logs must be retained for 7–8 years, with hot, warm, and cold storage tiers. ([KB-059dda76-1df0-4539-a60b-e504ba4e11ea], [KB-122ffdd6-c824-4443-8d2b-baab3d94a6ec])</w:t>
      </w:r>
    </w:p>
    <w:p>
      <w:pPr>
        <w:pStyle w:val="ListBullet"/>
      </w:pPr>
      <w:r>
        <w:rPr>
          <w:b/>
        </w:rPr>
        <w:t>Data validation:</w:t>
      </w:r>
      <w:r>
        <w:t xml:space="preserve"> All data migrations and system operations require strict validation, including record count matching, financial reconciliation, date range validity, and foreign key integrity. ([KB-0368630b-7eb5-445e-aa3b-de044dd2e57a])</w:t>
      </w:r>
    </w:p>
    <w:p>
      <w:pPr>
        <w:pStyle w:val="ListBullet"/>
      </w:pPr>
      <w:r>
        <w:rPr>
          <w:b/>
        </w:rPr>
        <w:t>De-identification:</w:t>
      </w:r>
      <w:r>
        <w:t xml:space="preserve"> Test and development environments must use de-identified data, following the Safe Harbor method. ([KB-03f9d790-a1e6-46b9-8c0f-0fc45505be6a])</w:t>
      </w:r>
    </w:p>
    <w:p>
      <w:pPr>
        <w:pStyle w:val="Heading2"/>
      </w:pPr>
      <w:r>
        <w:t>2.4 Engineering Practices and Process Requirements</w:t>
      </w:r>
    </w:p>
    <w:p>
      <w:pPr>
        <w:pStyle w:val="ListBullet"/>
      </w:pPr>
      <w:r>
        <w:rPr>
          <w:b/>
        </w:rPr>
        <w:t>No bulk import or batch processing:</w:t>
      </w:r>
      <w:r>
        <w:t xml:space="preserve"> All order, payment, and notification operations are single-transaction only. There is no support for batch or bulk operations at the API, database, or UI level. ([KB-146a6a29-932f-485d-96d6-6a92ee610336], [KB-05b70fbd-4026-4ac9-b1e2-e21dabe7da5c])</w:t>
      </w:r>
    </w:p>
    <w:p>
      <w:pPr>
        <w:pStyle w:val="ListBullet"/>
      </w:pPr>
      <w:r>
        <w:rPr>
          <w:b/>
        </w:rPr>
        <w:t>REST API design:</w:t>
      </w:r>
      <w:r>
        <w:t xml:space="preserve"> All inter-service communication is synchronous REST over HTTP. No message brokers or asynchronous event buses are present. ([KB-0d7daadd-e958-4592-900a-55db91f8aa55])</w:t>
      </w:r>
    </w:p>
    <w:p>
      <w:pPr>
        <w:pStyle w:val="ListBullet"/>
      </w:pPr>
      <w:r>
        <w:rPr>
          <w:b/>
        </w:rPr>
        <w:t>Timeouts:</w:t>
      </w:r>
      <w:r>
        <w:t xml:space="preserve"> Payment service calls have a 30-second timeout; notification/webhook calls have a 10-second timeout. ([KB-0d7daadd-e958-4592-900a-55db91f8aa55])</w:t>
      </w:r>
    </w:p>
    <w:p>
      <w:pPr>
        <w:pStyle w:val="ListBullet"/>
      </w:pPr>
      <w:r>
        <w:rPr>
          <w:b/>
        </w:rPr>
        <w:t>Versioning:</w:t>
      </w:r>
      <w:r>
        <w:t xml:space="preserve"> Only major API versions are exposed in the URL. Minor and patch changes must be backward-compatible. ([KB-10300d8a-a98a-4726-9be3-3957c2fe7bf4], [KB-140ca7f3-3348-4419-b06b-89561882a35e])</w:t>
      </w:r>
    </w:p>
    <w:p>
      <w:pPr>
        <w:pStyle w:val="Heading2"/>
      </w:pPr>
      <w:r>
        <w:t>2.5 Summary Table: Core Engineering Constraints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Constraint / Requirement</w:t>
            </w:r>
          </w:p>
        </w:tc>
        <w:tc>
          <w:tcPr>
            <w:tcW w:type="dxa" w:w="2880"/>
          </w:tcPr>
          <w:p>
            <w:r>
              <w:t>Source(s)</w:t>
            </w:r>
          </w:p>
        </w:tc>
      </w:tr>
      <w:tr>
        <w:tc>
          <w:tcPr>
            <w:tcW w:type="dxa" w:w="2880"/>
          </w:tcPr>
          <w:p>
            <w:r>
              <w:t>----------------------</w:t>
            </w:r>
          </w:p>
        </w:tc>
        <w:tc>
          <w:tcPr>
            <w:tcW w:type="dxa" w:w="2880"/>
          </w:tcPr>
          <w:p>
            <w:r>
              <w:t>---------------------------------------------------------------------------------------------------------</w:t>
            </w:r>
          </w:p>
        </w:tc>
        <w:tc>
          <w:tcPr>
            <w:tcW w:type="dxa" w:w="2880"/>
          </w:tcPr>
          <w:p>
            <w:r>
              <w:t>------------------------------------------------------------------------------------------</w:t>
            </w:r>
          </w:p>
        </w:tc>
      </w:tr>
      <w:tr>
        <w:tc>
          <w:tcPr>
            <w:tcW w:type="dxa" w:w="2880"/>
          </w:tcPr>
          <w:p>
            <w:r>
              <w:t>Order Management</w:t>
            </w:r>
          </w:p>
        </w:tc>
        <w:tc>
          <w:tcPr>
            <w:tcW w:type="dxa" w:w="2880"/>
          </w:tcPr>
          <w:p>
            <w:r>
              <w:t>Single-entry only, no batch/CSV import, no bulk UI</w:t>
            </w:r>
          </w:p>
        </w:tc>
        <w:tc>
          <w:tcPr>
            <w:tcW w:type="dxa" w:w="2880"/>
          </w:tcPr>
          <w:p>
            <w:r>
              <w:t>[KB-146a6a29-932f-485d-96d6-6a92ee610336], [KB-05b70fbd-4026-4ac9-b1e2-e21dabe7da5c]</w:t>
            </w:r>
          </w:p>
        </w:tc>
      </w:tr>
      <w:tr>
        <w:tc>
          <w:tcPr>
            <w:tcW w:type="dxa" w:w="2880"/>
          </w:tcPr>
          <w:p>
            <w:r>
              <w:t>Payment Processing</w:t>
            </w:r>
          </w:p>
        </w:tc>
        <w:tc>
          <w:tcPr>
            <w:tcW w:type="dxa" w:w="2880"/>
          </w:tcPr>
          <w:p>
            <w:r>
              <w:t>Single transaction per API call, no batch payments, 1:1 order-payment mapping, max 1,000,000 JPY/order</w:t>
            </w:r>
          </w:p>
        </w:tc>
        <w:tc>
          <w:tcPr>
            <w:tcW w:type="dxa" w:w="2880"/>
          </w:tcPr>
          <w:p>
            <w:r>
              <w:t>[KB-01305cb3-d331-4b4b-ba02-69ada467b41d], [KB-11739ab0-b209-41e4-b73e-7d7e0c4338b2]</w:t>
            </w:r>
          </w:p>
        </w:tc>
      </w:tr>
      <w:tr>
        <w:tc>
          <w:tcPr>
            <w:tcW w:type="dxa" w:w="2880"/>
          </w:tcPr>
          <w:p>
            <w:r>
              <w:t>Notification Service</w:t>
            </w:r>
          </w:p>
        </w:tc>
        <w:tc>
          <w:tcPr>
            <w:tcW w:type="dxa" w:w="2880"/>
          </w:tcPr>
          <w:p>
            <w:r>
              <w:t>Single notification per API call, rate limit 10/sec, no bulk notification</w:t>
            </w:r>
          </w:p>
        </w:tc>
        <w:tc>
          <w:tcPr>
            <w:tcW w:type="dxa" w:w="2880"/>
          </w:tcPr>
          <w:p>
            <w:r>
              <w:t>[KB-04a84995-0820-4319-bd26-c1582821058a], [KB-06c5403a-d177-4525-b247-1d7ae37a86b8]</w:t>
            </w:r>
          </w:p>
        </w:tc>
      </w:tr>
      <w:tr>
        <w:tc>
          <w:tcPr>
            <w:tcW w:type="dxa" w:w="2880"/>
          </w:tcPr>
          <w:p>
            <w:r>
              <w:t>Cross-Service Calls</w:t>
            </w:r>
          </w:p>
        </w:tc>
        <w:tc>
          <w:tcPr>
            <w:tcW w:type="dxa" w:w="2880"/>
          </w:tcPr>
          <w:p>
            <w:r>
              <w:t>Synchronous REST, sequential execution, no parallel/async, no circuit breaker or retry</w:t>
            </w:r>
          </w:p>
        </w:tc>
        <w:tc>
          <w:tcPr>
            <w:tcW w:type="dxa" w:w="2880"/>
          </w:tcPr>
          <w:p>
            <w:r>
              <w:t>[KB-0d7daadd-e958-4592-900a-55db91f8aa55], [KB-150eb89c-77b0-415b-a547-3ed0502eec24]</w:t>
            </w:r>
          </w:p>
        </w:tc>
      </w:tr>
      <w:tr>
        <w:tc>
          <w:tcPr>
            <w:tcW w:type="dxa" w:w="2880"/>
          </w:tcPr>
          <w:p>
            <w:r>
              <w:t>Security</w:t>
            </w:r>
          </w:p>
        </w:tc>
        <w:tc>
          <w:tcPr>
            <w:tcW w:type="dxa" w:w="2880"/>
          </w:tcPr>
          <w:p>
            <w:r>
              <w:t>No sensitive info in errors, OAuth2 + Azure AD, MFA, strict input/output validation, audit logging</w:t>
            </w:r>
          </w:p>
        </w:tc>
        <w:tc>
          <w:tcPr>
            <w:tcW w:type="dxa" w:w="2880"/>
          </w:tcPr>
          <w:p>
            <w:r>
              <w:t>[KB-0910e88e-c115-4412-a137-d96b5c1a2082], [KB-10300d8a-a98a-4726-9be3-3957c2fe7bf4]</w:t>
            </w:r>
          </w:p>
        </w:tc>
      </w:tr>
      <w:tr>
        <w:tc>
          <w:tcPr>
            <w:tcW w:type="dxa" w:w="2880"/>
          </w:tcPr>
          <w:p>
            <w:r>
              <w:t>Data Integrity</w:t>
            </w:r>
          </w:p>
        </w:tc>
        <w:tc>
          <w:tcPr>
            <w:tcW w:type="dxa" w:w="2880"/>
          </w:tcPr>
          <w:p>
            <w:r>
              <w:t>Full audit trail, data validation, PHI de-identification in non-prod</w:t>
            </w:r>
          </w:p>
        </w:tc>
        <w:tc>
          <w:tcPr>
            <w:tcW w:type="dxa" w:w="2880"/>
          </w:tcPr>
          <w:p>
            <w:r>
              <w:t>[KB-03f9d790-a1e6-46b9-8c0f-0fc45505be6a], [KB-0368630b-7eb5-445e-aa3b-de044dd2e57a]</w:t>
            </w:r>
          </w:p>
        </w:tc>
      </w:tr>
    </w:tbl>
    <w:p>
      <w:pPr>
        <w:pStyle w:val="Heading2"/>
      </w:pPr>
      <w:r>
        <w:t>2.6 Implications for Software Engineering Craftsmanship</w:t>
      </w:r>
    </w:p>
    <w:p>
      <w:pPr>
        <w:pStyle w:val="ListBullet"/>
      </w:pPr>
      <w:r>
        <w:t>All software engineering activities must strictly adhere to the above constraints and requirements.</w:t>
      </w:r>
    </w:p>
    <w:p>
      <w:pPr>
        <w:pStyle w:val="ListBullet"/>
      </w:pPr>
      <w:r>
        <w:t>Any feature or process that requires capabilities beyond these constraints (e.g., batch import, parallel processing, real-time updates, internationalization) will require explicit architectural change and cross-service design.</w:t>
      </w:r>
    </w:p>
    <w:p>
      <w:pPr>
        <w:pStyle w:val="ListBullet"/>
      </w:pPr>
      <w:r>
        <w:t>Engineering excellence is demonstrated not by circumventing these constraints, but by delivering robust, secure, and maintainable solutions within them, and by clearly documenting any technical debt or architectural gaps for future remediation.</w:t>
      </w:r>
    </w:p>
    <w:p>
      <w:r>
        <w:t>---</w:t>
      </w:r>
    </w:p>
    <w:p>
      <w:r>
        <w:rPr>
          <w:b/>
        </w:rPr>
        <w:t>References:</w:t>
      </w:r>
    </w:p>
    <w:p>
      <w:r>
        <w:t>[KB-146a6a29-932f-485d-96d6-6a92ee610336]</w:t>
      </w:r>
    </w:p>
    <w:p>
      <w:r>
        <w:t>[KB-0a36efdc-f63e-4c6b-8191-220e34d8af3f]</w:t>
      </w:r>
    </w:p>
    <w:p>
      <w:r>
        <w:t>[KB-01305cb3-d331-4b4b-ba02-69ada467b41d]</w:t>
      </w:r>
    </w:p>
    <w:p>
      <w:r>
        <w:t>[KB-033639ab-c6f8-4f72-a373-bf76d05dd6cf]</w:t>
      </w:r>
    </w:p>
    <w:p>
      <w:r>
        <w:t>[KB-04a84995-0820-4319-bd26-c1582821058a]</w:t>
      </w:r>
    </w:p>
    <w:p>
      <w:r>
        <w:t>[KB-05b70fbd-4026-4ac9-b1e2-e21dabe7da5c]</w:t>
      </w:r>
    </w:p>
    <w:p>
      <w:r>
        <w:t>[KB-06c5403a-d177-4525-b247-1d7ae37a86b8]</w:t>
      </w:r>
    </w:p>
    <w:p>
      <w:r>
        <w:t>[KB-0910e88e-c115-4412-a137-d96b5c1a2082]</w:t>
      </w:r>
    </w:p>
    <w:p>
      <w:r>
        <w:t>[KB-10300d8a-a98a-4726-9be3-3957c2fe7bf4]</w:t>
      </w:r>
    </w:p>
    <w:p>
      <w:r>
        <w:t>[KB-11739ab0-b209-41e4-b73e-7d7e0c4338b2]</w:t>
      </w:r>
    </w:p>
    <w:p>
      <w:r>
        <w:t>[KB-122ffdd6-c824-4443-8d2b-baab3d94a6ec]</w:t>
      </w:r>
    </w:p>
    <w:p>
      <w:r>
        <w:t>[KB-131c1759-15a3-44df-a1d7-6ebd04de62ff]</w:t>
      </w:r>
    </w:p>
    <w:p>
      <w:r>
        <w:t>[KB-0368630b-7eb5-445e-aa3b-de044dd2e57a]</w:t>
      </w:r>
    </w:p>
    <w:p>
      <w:r>
        <w:t>[KB-03f9d790-a1e6-46b9-8c0f-0fc45505be6a]</w:t>
      </w:r>
    </w:p>
    <w:p>
      <w:r>
        <w:t>[KB-150eb89c-77b0-415b-a547-3ed0502eec24]</w:t>
      </w:r>
    </w:p>
    <w:p>
      <w:pPr>
        <w:pStyle w:val="Heading2"/>
      </w:pPr>
      <w:r>
        <w:t>2.1 Beyond Algorithms: The Primacy of System Design and Architecture</w:t>
      </w:r>
    </w:p>
    <w:p>
      <w:pPr>
        <w:pStyle w:val="Heading2"/>
      </w:pPr>
      <w:r>
        <w:t>2.1 Beyond Algorithms: The Primacy of System Design and Architecture</w:t>
      </w:r>
    </w:p>
    <w:p>
      <w:r>
        <w:t>The effectiveness, scalability, and maintainability of the order management and payment processing system are determined not only by the sophistication of its algorithms, but fundamentally by its system design and architecture. The current system exhibits several architectural constraints that directly impact operational efficiency, extensibility, and business agility.</w:t>
      </w:r>
    </w:p>
    <w:p>
      <w:pPr>
        <w:pStyle w:val="Heading3"/>
      </w:pPr>
      <w:r>
        <w:t>2.1.1 Architectural Constraints</w:t>
      </w:r>
    </w:p>
    <w:p>
      <w:r>
        <w:t>The present architecture enforces strict limitations on order creation, payment processing, and notification delivery: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These constraints are not the result of algorithmic limitations, but rather stem from foundational architectural decisions—such as the absence of batch-processing endpoints, lack of asynchronous messaging, and a strict one-to-one mapping of API calls to business operations.</w:t>
      </w:r>
    </w:p>
    <w:p>
      <w:pPr>
        <w:pStyle w:val="Heading3"/>
      </w:pPr>
      <w:r>
        <w:t>2.1.2 Impact on Business and Operations</w:t>
      </w:r>
    </w:p>
    <w:p>
      <w:r>
        <w:t>The architectural model, which mandates single-entry and sequential processing, has significant operational consequences:</w:t>
      </w:r>
    </w:p>
    <w:p>
      <w:pPr>
        <w:pStyle w:val="ListBullet"/>
      </w:pPr>
      <w:r>
        <w:rPr>
          <w:b/>
        </w:rPr>
        <w:t>Bulk Operations Inefficiency:</w:t>
      </w:r>
      <w:r>
        <w:t xml:space="preserve"> Processing 10,000 orders requires 10,000 individual API calls, resulting in extremely low throughput for high-volume customers and long processing times. For example, notification delivery is rate-limited to 10 requests per second, so sending 10,000 notifications requires at least 1,000 seconds (~17 minutes) even under ideal conditions. [KB-150eb89c-77b0-415b-a547-3ed0502eec24], [KB-06c5403a-d177-4525-b247-1d7ae37a86b8]</w:t>
      </w:r>
    </w:p>
    <w:p>
      <w:pPr>
        <w:pStyle w:val="ListBullet"/>
      </w:pPr>
      <w:r>
        <w:rPr>
          <w:b/>
        </w:rPr>
        <w:t>No Bulk Import:</w:t>
      </w:r>
      <w:r>
        <w:t xml:space="preserve"> There is no CSV or file-based import capability, preventing business users from efficiently onboarding large order datasets. The UI disables CSV import with a warning banner, and no backend support exists for such operations. [KB-16181d30-2dd3-421e-bab0-939cd85255d2], [KB-0a36efdc-f63e-4c6b-8191-220e34d8af3f]</w:t>
      </w:r>
    </w:p>
    <w:p>
      <w:pPr>
        <w:pStyle w:val="ListBullet"/>
      </w:pPr>
      <w:r>
        <w:rPr>
          <w:b/>
        </w:rPr>
        <w:t>No Parallelism:</w:t>
      </w:r>
      <w:r>
        <w:t xml:space="preserve"> All cross-service operations (order creation, payment, notification) are executed sequentially. If any service call (e.g., payment processing) is slow or fails, the entire flow is delayed or reverted. [KB-033639ab-c6f8-4f72-a373-bf76d05dd6cf], [KB-0d7daadd-e958-4592-900a-55db91f8aa55]</w:t>
      </w:r>
    </w:p>
    <w:p>
      <w:pPr>
        <w:pStyle w:val="ListBullet"/>
      </w:pPr>
      <w:r>
        <w:rPr>
          <w:b/>
        </w:rPr>
        <w:t>No Batch Error Handling:</w:t>
      </w:r>
      <w:r>
        <w:t xml:space="preserve"> There is no mechanism to continue processing remaining items in a batch if one fails, nor is there support for partial success reporting or progress tracking. [KB-04a84995-0820-4319-9d26-c1582821058a], [KB-0e28e3cb-6977-43b1-ba8e-1ed80f2de11e]</w:t>
      </w:r>
    </w:p>
    <w:p>
      <w:pPr>
        <w:pStyle w:val="ListBullet"/>
      </w:pPr>
      <w:r>
        <w:rPr>
          <w:b/>
        </w:rPr>
        <w:t>Scalability and Extensibility:</w:t>
      </w:r>
      <w:r>
        <w:t xml:space="preserve"> The lack of batch and asynchronous processing limits the system’s ability to scale with business growth or adapt to new requirements without significant architectural overhaul.</w:t>
      </w:r>
    </w:p>
    <w:p>
      <w:pPr>
        <w:pStyle w:val="Heading3"/>
      </w:pPr>
      <w:r>
        <w:t>2.1.3 System Design as the Foundation</w:t>
      </w:r>
    </w:p>
    <w:p>
      <w:r>
        <w:t>These limitations illustrate that system design and architecture are the primary determinants of capability. Algorithmic improvements alone cannot overcome architectural bottlenecks such as:</w:t>
      </w:r>
    </w:p>
    <w:p>
      <w:pPr>
        <w:pStyle w:val="ListBullet"/>
      </w:pPr>
      <w:r>
        <w:t>Absence of batch APIs and import endpoints</w:t>
      </w:r>
    </w:p>
    <w:p>
      <w:pPr>
        <w:pStyle w:val="ListBullet"/>
      </w:pPr>
      <w:r>
        <w:t>Synchronous-only REST communication patterns</w:t>
      </w:r>
    </w:p>
    <w:p>
      <w:pPr>
        <w:pStyle w:val="ListBullet"/>
      </w:pPr>
      <w:r>
        <w:t>One-to-one data model constraints (e.g., no batch</w:t>
      </w:r>
      <w:r>
        <w:t>_</w:t>
      </w:r>
      <w:r>
        <w:t>id or group tracking fields in the schema) [KB-0f930ddc-3571-41a3-9aac-3588586dee43]</w:t>
      </w:r>
    </w:p>
    <w:p>
      <w:pPr>
        <w:pStyle w:val="ListBullet"/>
      </w:pPr>
      <w:r>
        <w:t>No support for parallel or asynchronous workflows</w:t>
      </w:r>
    </w:p>
    <w:p>
      <w:r>
        <w:t>To enable high-volume, efficient, and resilient operations, architectural changes are required—such as introducing batch APIs, asynchronous processing (e.g., message queues), and schema extensions for batch tracking.</w:t>
      </w:r>
    </w:p>
    <w:p>
      <w:pPr>
        <w:pStyle w:val="Heading3"/>
      </w:pPr>
      <w:r>
        <w:t>2.1.4 Summary</w:t>
      </w:r>
    </w:p>
    <w:p>
      <w:r>
        <w:t>The primacy of system design and architecture is evident: the current limitations are architectural, not algorithmic. Addressing these constraints is essential to support business requirements for bulk operations, high throughput, and operational resilience. Future enhancements must prioritize architectural evolution to unlock these capabilities.</w:t>
      </w:r>
    </w:p>
    <w:p>
      <w:r>
        <w:t>[KB-146a6a29-932f-485d-96d6-6a92ee610336]</w:t>
      </w:r>
    </w:p>
    <w:p>
      <w:r>
        <w:t>[KB-0a36efdc-f63e-4c6b-8191-220e34d8af3f]</w:t>
      </w:r>
    </w:p>
    <w:p>
      <w:r>
        <w:t>[KB-033639ab-c6f8-4f72-a373-bf76d05dd6cf]</w:t>
      </w:r>
    </w:p>
    <w:p>
      <w:r>
        <w:t>[KB-04a84995-0820-4319-9d26-c1582821058a]</w:t>
      </w:r>
    </w:p>
    <w:p>
      <w:r>
        <w:t>[KB-06c5403a-d177-4525-b247-1d7ae37a86b8]</w:t>
      </w:r>
    </w:p>
    <w:p>
      <w:r>
        <w:t>[KB-0f930ddc-3571-41a3-9aac-3588586dee43]</w:t>
      </w:r>
    </w:p>
    <w:p>
      <w:r>
        <w:t>[KB-16181d30-2dd3-421e-bab0-939cd85255d2]</w:t>
      </w:r>
    </w:p>
    <w:p>
      <w:r>
        <w:t>[KB-150eb89c-77b0-415b-a547-3ed0502eec24]</w:t>
      </w:r>
    </w:p>
    <w:p>
      <w:pPr>
        <w:pStyle w:val="Heading2"/>
      </w:pPr>
      <w:r>
        <w:t>2.2 Core Principles in an AI Context: SOLID, DRY, and Secure by Design</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Overview</w:t>
      </w:r>
    </w:p>
    <w:p>
      <w:r>
        <w:t>Layer 2, the Data Engineering Backbone, is responsible for the storage, processing, and movement of all core business and clinical data within the system. This layer encompasses the database technologies, data access frameworks, audit logging, and data integrity mechanisms that ensure reliable, secure, and performant handling of information across all modules and services.</w:t>
      </w:r>
    </w:p>
    <w:p>
      <w:pPr>
        <w:pStyle w:val="Heading2"/>
      </w:pPr>
      <w:r>
        <w:t>3.2.1 Database Technologies</w:t>
      </w:r>
    </w:p>
    <w:p>
      <w:r>
        <w:t>The system utilizes modern, cloud-based relational database management systems for primary data storage. The key components include: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Component</w:t>
            </w:r>
          </w:p>
        </w:tc>
        <w:tc>
          <w:tcPr>
            <w:tcW w:type="dxa" w:w="2160"/>
          </w:tcPr>
          <w:p>
            <w:r>
              <w:t>Technology</w:t>
            </w:r>
          </w:p>
        </w:tc>
        <w:tc>
          <w:tcPr>
            <w:tcW w:type="dxa" w:w="2160"/>
          </w:tcPr>
          <w:p>
            <w:r>
              <w:t>Version</w:t>
            </w:r>
          </w:p>
        </w:tc>
        <w:tc>
          <w:tcPr>
            <w:tcW w:type="dxa" w:w="2160"/>
          </w:tcPr>
          <w:p>
            <w:r>
              <w:t>Hosting/Notes</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Database</w:t>
            </w:r>
          </w:p>
        </w:tc>
        <w:tc>
          <w:tcPr>
            <w:tcW w:type="dxa" w:w="2160"/>
          </w:tcPr>
          <w:p>
            <w:r>
              <w:t>PostgreSQL</w:t>
            </w:r>
          </w:p>
        </w:tc>
        <w:tc>
          <w:tcPr>
            <w:tcW w:type="dxa" w:w="2160"/>
          </w:tcPr>
          <w:p>
            <w:r>
              <w:t>16</w:t>
            </w:r>
          </w:p>
        </w:tc>
        <w:tc>
          <w:tcPr>
            <w:tcW w:type="dxa" w:w="2160"/>
          </w:tcPr>
          <w:p>
            <w:r>
              <w:t>AWS RDS</w:t>
            </w:r>
          </w:p>
        </w:tc>
      </w:tr>
      <w:tr>
        <w:tc>
          <w:tcPr>
            <w:tcW w:type="dxa" w:w="2160"/>
          </w:tcPr>
          <w:p>
            <w:r>
              <w:t>Audit Log Store</w:t>
            </w:r>
          </w:p>
        </w:tc>
        <w:tc>
          <w:tcPr>
            <w:tcW w:type="dxa" w:w="2160"/>
          </w:tcPr>
          <w:p>
            <w:r>
              <w:t>PostgreSQL</w:t>
            </w:r>
          </w:p>
        </w:tc>
        <w:tc>
          <w:tcPr>
            <w:tcW w:type="dxa" w:w="2160"/>
          </w:tcPr>
          <w:p>
            <w:r>
              <w:t>16</w:t>
            </w:r>
          </w:p>
        </w:tc>
        <w:tc>
          <w:tcPr>
            <w:tcW w:type="dxa" w:w="2160"/>
          </w:tcPr>
          <w:p>
            <w:r>
              <w:t>Dedicated audit schema</w:t>
            </w:r>
          </w:p>
        </w:tc>
      </w:tr>
      <w:tr>
        <w:tc>
          <w:tcPr>
            <w:tcW w:type="dxa" w:w="2160"/>
          </w:tcPr>
          <w:p>
            <w:r>
              <w:t>Analytics Index</w:t>
            </w:r>
          </w:p>
        </w:tc>
        <w:tc>
          <w:tcPr>
            <w:tcW w:type="dxa" w:w="2160"/>
          </w:tcPr>
          <w:p>
            <w:r>
              <w:t>Elasticsearch</w:t>
            </w:r>
          </w:p>
        </w:tc>
        <w:tc>
          <w:tcPr>
            <w:tcW w:type="dxa" w:w="2160"/>
          </w:tcPr>
          <w:p>
            <w:r>
              <w:t>N/A</w:t>
            </w:r>
          </w:p>
        </w:tc>
        <w:tc>
          <w:tcPr>
            <w:tcW w:type="dxa" w:w="2160"/>
          </w:tcPr>
          <w:p>
            <w:r>
              <w:t>For audit/search</w:t>
            </w:r>
          </w:p>
        </w:tc>
      </w:tr>
      <w:tr>
        <w:tc>
          <w:tcPr>
            <w:tcW w:type="dxa" w:w="2160"/>
          </w:tcPr>
          <w:p>
            <w:r>
              <w:t>Legacy Support</w:t>
            </w:r>
          </w:p>
        </w:tc>
        <w:tc>
          <w:tcPr>
            <w:tcW w:type="dxa" w:w="2160"/>
          </w:tcPr>
          <w:p>
            <w:r>
              <w:t>SQL Server 2012</w:t>
            </w:r>
          </w:p>
        </w:tc>
        <w:tc>
          <w:tcPr>
            <w:tcW w:type="dxa" w:w="2160"/>
          </w:tcPr>
          <w:p>
            <w:r>
              <w:t>EOL</w:t>
            </w:r>
          </w:p>
        </w:tc>
        <w:tc>
          <w:tcPr>
            <w:tcW w:type="dxa" w:w="2160"/>
          </w:tcPr>
          <w:p>
            <w:r>
              <w:t>For migration only</w:t>
            </w:r>
          </w:p>
        </w:tc>
      </w:tr>
    </w:tbl>
    <w:p>
      <w:pPr>
        <w:pStyle w:val="ListBullet"/>
      </w:pPr>
      <w:r>
        <w:rPr>
          <w:b/>
        </w:rPr>
        <w:t>Encryption at rest</w:t>
      </w:r>
      <w:r>
        <w:t xml:space="preserve"> is enforced for all databases using AES-256 (AWS RDS encryption and S3 SSE-KMS for files) [KB-116f84fb-2eec-4493-9762-414a92624981].</w:t>
      </w:r>
    </w:p>
    <w:p>
      <w:pPr>
        <w:pStyle w:val="ListBullet"/>
      </w:pPr>
      <w:r>
        <w:rPr>
          <w:b/>
        </w:rPr>
        <w:t>Data in transit</w:t>
      </w:r>
      <w:r>
        <w:t xml:space="preserve"> is protected using TLS 1.3 [KB-116f84fb-2eec-4493-9762-414a92624981].</w:t>
      </w:r>
    </w:p>
    <w:p>
      <w:pPr>
        <w:pStyle w:val="ListBullet"/>
      </w:pPr>
      <w:r>
        <w:rPr>
          <w:b/>
        </w:rPr>
        <w:t>Field-level encryption</w:t>
      </w:r>
      <w:r>
        <w:t xml:space="preserve"> is implemented for sensitive fields (e.g., SSN) using JPA AttributeConverter with AES-256-GCM [KB-116f84fb-2eec-4493-9762-414a92624981].</w:t>
      </w:r>
    </w:p>
    <w:p>
      <w:pPr>
        <w:pStyle w:val="Heading2"/>
      </w:pPr>
      <w:r>
        <w:t>3.2.2 Data Access and ORM</w:t>
      </w:r>
    </w:p>
    <w:p>
      <w:pPr>
        <w:pStyle w:val="ListBullet"/>
      </w:pPr>
      <w:r>
        <w:rPr>
          <w:b/>
        </w:rPr>
        <w:t>Spring Data JPA + Hibernate 6.4</w:t>
      </w:r>
      <w:r>
        <w:t xml:space="preserve"> is the primary ORM/data access layer for all Java Spring Boot services [KB-17a58f06-2387-412d-bf37-2f4d751e1d7e].</w:t>
      </w:r>
    </w:p>
    <w:p>
      <w:pPr>
        <w:pStyle w:val="ListBullet"/>
      </w:pPr>
      <w:r>
        <w:t>All database interactions are performed via repository interfaces, with strict input validation and output encoding to prevent injection and data leakage [KB-0910e88e-c115-4412-a137-d96b5c1a2082].</w:t>
      </w:r>
    </w:p>
    <w:p>
      <w:pPr>
        <w:pStyle w:val="Heading2"/>
      </w:pPr>
      <w:r>
        <w:t>3.2.3 Data Schema and Integrity</w:t>
      </w:r>
    </w:p>
    <w:p>
      <w:pPr>
        <w:pStyle w:val="ListBullet"/>
      </w:pPr>
      <w:r>
        <w:t xml:space="preserve">The schema is defined and versioned using </w:t>
      </w:r>
      <w:r>
        <w:rPr>
          <w:b/>
        </w:rPr>
        <w:t>Flyway</w:t>
      </w:r>
      <w:r>
        <w:t xml:space="preserve"> migration scripts, ensuring traceable, repeatable changes [KB-0368630b-7eb5-445e-aa3b-de044dd2e57a].</w:t>
      </w:r>
    </w:p>
    <w:p>
      <w:pPr>
        <w:pStyle w:val="ListBullet"/>
      </w:pPr>
      <w:r>
        <w:t>Referential integrity is enforced via foreign keys, unique constraints, and check constraints (e.g., valid status values, non-negative fees) [KB-17241d34-125d-4e6f-8e0a-53ebb68f3584], [KB-19490149-75bb-4f7e-88be-5515ac62c3ef].</w:t>
      </w:r>
    </w:p>
    <w:p>
      <w:pPr>
        <w:pStyle w:val="ListBullet"/>
      </w:pPr>
      <w:r>
        <w:t>Data validation rules include:</w:t>
      </w:r>
    </w:p>
    <w:p>
      <w:pPr>
        <w:pStyle w:val="ListBullet"/>
      </w:pPr>
      <w:r>
        <w:t>Uniqueness of patient MRN [KB-0368630b-7eb5-445e-aa3b-de044dd2e57a]</w:t>
      </w:r>
    </w:p>
    <w:p>
      <w:pPr>
        <w:pStyle w:val="ListBullet"/>
      </w:pPr>
      <w:r>
        <w:t>No future dates of birth or dates before 1900 [KB-0368630b-7eb5-445e-aa3b-de044dd2e57a]</w:t>
      </w:r>
    </w:p>
    <w:p>
      <w:pPr>
        <w:pStyle w:val="ListBullet"/>
      </w:pPr>
      <w:r>
        <w:t>Financial balance reconciliation (tolerance: $0.01) [KB-0368630b-7eb5-445e-aa3b-de044dd2e57a]</w:t>
      </w:r>
    </w:p>
    <w:p>
      <w:pPr>
        <w:pStyle w:val="ListBullet"/>
      </w:pPr>
      <w:r>
        <w:t>Foreign key integrity checks [KB-0368630b-7eb5-445e-aa3b-de044dd2e57a]</w:t>
      </w:r>
    </w:p>
    <w:p>
      <w:pPr>
        <w:pStyle w:val="Heading2"/>
      </w:pPr>
      <w:r>
        <w:t>3.2.4 Audit Logging</w:t>
      </w:r>
    </w:p>
    <w:p>
      <w:pPr>
        <w:pStyle w:val="ListBullet"/>
      </w:pPr>
      <w:r>
        <w:t>All access to PHI (Protected Health Information) is logged at the database level, with events such as view, modification, and export tracked by user, time, and data accessed [KB-122ffdd6-c824-4443-8d2b-baab3d94a6ec].</w:t>
      </w:r>
    </w:p>
    <w:p>
      <w:pPr>
        <w:pStyle w:val="ListBullet"/>
      </w:pPr>
      <w:r>
        <w:t>Audit logs are stored in a dedicated PostgreSQL schema, with additional indexing in Elasticsearch for rapid analysis [KB-1a54c453-d6ee-488f-bbdc-311c467a9661].</w:t>
      </w:r>
    </w:p>
    <w:p>
      <w:pPr>
        <w:pStyle w:val="ListBullet"/>
      </w:pPr>
      <w:r>
        <w:t>Retention policy for audit logs: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Log Category</w:t>
            </w:r>
          </w:p>
        </w:tc>
        <w:tc>
          <w:tcPr>
            <w:tcW w:type="dxa" w:w="1728"/>
          </w:tcPr>
          <w:p>
            <w:r>
              <w:t>Hot Storage</w:t>
            </w:r>
          </w:p>
        </w:tc>
        <w:tc>
          <w:tcPr>
            <w:tcW w:type="dxa" w:w="1728"/>
          </w:tcPr>
          <w:p>
            <w:r>
              <w:t>Warm Storage</w:t>
            </w:r>
          </w:p>
        </w:tc>
        <w:tc>
          <w:tcPr>
            <w:tcW w:type="dxa" w:w="1728"/>
          </w:tcPr>
          <w:p>
            <w:r>
              <w:t>Cold Storage</w:t>
            </w:r>
          </w:p>
        </w:tc>
        <w:tc>
          <w:tcPr>
            <w:tcW w:type="dxa" w:w="1728"/>
          </w:tcPr>
          <w:p>
            <w:r>
              <w:t>Total Retention</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Authentication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access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modification events</w:t>
            </w:r>
          </w:p>
        </w:tc>
        <w:tc>
          <w:tcPr>
            <w:tcW w:type="dxa" w:w="1728"/>
          </w:tcPr>
          <w:p>
            <w:r>
              <w:t>90 days</w:t>
            </w:r>
          </w:p>
        </w:tc>
        <w:tc>
          <w:tcPr>
            <w:tcW w:type="dxa" w:w="1728"/>
          </w:tcPr>
          <w:p>
            <w:r>
              <w:t>2 years</w:t>
            </w:r>
          </w:p>
        </w:tc>
        <w:tc>
          <w:tcPr>
            <w:tcW w:type="dxa" w:w="1728"/>
          </w:tcPr>
          <w:p>
            <w:r>
              <w:t>6 years</w:t>
            </w:r>
          </w:p>
        </w:tc>
        <w:tc>
          <w:tcPr>
            <w:tcW w:type="dxa" w:w="1728"/>
          </w:tcPr>
          <w:p>
            <w:r>
              <w:t>8 years</w:t>
            </w:r>
          </w:p>
        </w:tc>
      </w:tr>
      <w:tr>
        <w:tc>
          <w:tcPr>
            <w:tcW w:type="dxa" w:w="1728"/>
          </w:tcPr>
          <w:p>
            <w:r>
              <w:t>Administrative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Security events</w:t>
            </w:r>
          </w:p>
        </w:tc>
        <w:tc>
          <w:tcPr>
            <w:tcW w:type="dxa" w:w="1728"/>
          </w:tcPr>
          <w:p>
            <w:r>
              <w:t>180 days</w:t>
            </w:r>
          </w:p>
        </w:tc>
        <w:tc>
          <w:tcPr>
            <w:tcW w:type="dxa" w:w="1728"/>
          </w:tcPr>
          <w:p>
            <w:r>
              <w:t>2 years</w:t>
            </w:r>
          </w:p>
        </w:tc>
        <w:tc>
          <w:tcPr>
            <w:tcW w:type="dxa" w:w="1728"/>
          </w:tcPr>
          <w:p>
            <w:r>
              <w:t>6 years</w:t>
            </w:r>
          </w:p>
        </w:tc>
        <w:tc>
          <w:tcPr>
            <w:tcW w:type="dxa" w:w="1728"/>
          </w:tcPr>
          <w:p>
            <w:r>
              <w:t>8 years</w:t>
            </w:r>
          </w:p>
        </w:tc>
      </w:tr>
    </w:tbl>
    <w:p>
      <w:r>
        <w:t>[KB-059dda76-1df0-4539-a60b-e504ba4e11ea]</w:t>
      </w:r>
    </w:p>
    <w:p>
      <w:pPr>
        <w:pStyle w:val="Heading2"/>
      </w:pPr>
      <w:r>
        <w:t>3.2.5 Data Migration and Quality Assurance</w:t>
      </w:r>
    </w:p>
    <w:p>
      <w:pPr>
        <w:pStyle w:val="ListBullet"/>
      </w:pPr>
      <w:r>
        <w:t>Migration from legacy systems (SQL Server 2012, MS Access) to PostgreSQL is managed via ETL pipelines with parallel run and reconciliation [KB-15aa67c7-0ace-4d42-8c36-b17874f98d95].</w:t>
      </w:r>
    </w:p>
    <w:p>
      <w:pPr>
        <w:pStyle w:val="ListBullet"/>
      </w:pPr>
      <w:r>
        <w:t>Data quality checks include record count, checksum, and field-level validation [KB-0368630b-7eb5-445e-aa3b-de044dd2e57a].</w:t>
      </w:r>
    </w:p>
    <w:p>
      <w:pPr>
        <w:pStyle w:val="ListBullet"/>
      </w:pPr>
      <w:r>
        <w:t>Parallel run requires both systems to be audited simultaneously, with no gaps in audit trail or privilege escalation [KB-1554a441-9086-4371-85f6-cb4d7472ee1b].</w:t>
      </w:r>
    </w:p>
    <w:p>
      <w:pPr>
        <w:pStyle w:val="Heading2"/>
      </w:pPr>
      <w:r>
        <w:t>3.2.6 Data Security and Compliance</w:t>
      </w:r>
    </w:p>
    <w:p>
      <w:pPr>
        <w:pStyle w:val="ListBullet"/>
      </w:pPr>
      <w:r>
        <w:t>All PHI is protected in accordance with HIPAA requirements, including:</w:t>
      </w:r>
    </w:p>
    <w:p>
      <w:pPr>
        <w:pStyle w:val="ListBullet"/>
      </w:pPr>
      <w:r>
        <w:t>Unique user identification</w:t>
      </w:r>
    </w:p>
    <w:p>
      <w:pPr>
        <w:pStyle w:val="ListBullet"/>
      </w:pPr>
      <w:r>
        <w:t>Emergency access procedures</w:t>
      </w:r>
    </w:p>
    <w:p>
      <w:pPr>
        <w:pStyle w:val="ListBullet"/>
      </w:pPr>
      <w:r>
        <w:t>Automatic logoff (15 min)</w:t>
      </w:r>
    </w:p>
    <w:p>
      <w:pPr>
        <w:pStyle w:val="ListBullet"/>
      </w:pPr>
      <w:r>
        <w:t>Comprehensive audit controls</w:t>
      </w:r>
    </w:p>
    <w:p>
      <w:pPr>
        <w:pStyle w:val="ListBullet"/>
      </w:pPr>
      <w:r>
        <w:t>Full data integrity suite</w:t>
      </w:r>
    </w:p>
    <w:p>
      <w:pPr>
        <w:pStyle w:val="ListBullet"/>
      </w:pPr>
      <w:r>
        <w:t>Person authentication [KB-0f3989d4-36c1-4054-923c-c250f04c3ec3]</w:t>
      </w:r>
    </w:p>
    <w:p>
      <w:pPr>
        <w:pStyle w:val="ListBullet"/>
      </w:pPr>
      <w:r>
        <w:t>Data masking is enforced in all non-production environments [KB-116f84fb-2eec-4493-9762-414a92624981].</w:t>
      </w:r>
    </w:p>
    <w:p>
      <w:pPr>
        <w:pStyle w:val="Heading2"/>
      </w:pPr>
      <w:r>
        <w:t>3.2.7 Known Limitations</w:t>
      </w:r>
    </w:p>
    <w:p>
      <w:pPr>
        <w:pStyle w:val="ListBullet"/>
      </w:pPr>
      <w:r>
        <w:t>No batch or bulk order creation: Orders must be created one at a time via REST API [KB-146a6a29-932f-485d-96d6-6a92ee610336].</w:t>
      </w:r>
    </w:p>
    <w:p>
      <w:pPr>
        <w:pStyle w:val="ListBullet"/>
      </w:pPr>
      <w:r>
        <w:t>No CSV/file-based import: There is no endpoint or mechanism for file-based data ingestion [KB-146a6a29-932f-485d-96d6-6a92ee610336].</w:t>
      </w:r>
    </w:p>
    <w:p>
      <w:pPr>
        <w:pStyle w:val="ListBullet"/>
      </w:pPr>
      <w:r>
        <w:t>Payment and notification processing are strictly single-transaction; no batch APIs exist [KB-146a6a29-932f-485d-96d6-6a92ee610336].</w:t>
      </w:r>
    </w:p>
    <w:p>
      <w:pPr>
        <w:pStyle w:val="ListBullet"/>
      </w:pPr>
      <w:r>
        <w:t>No batch tracking columns (e.g., batch</w:t>
      </w:r>
      <w:r>
        <w:t>_</w:t>
      </w:r>
      <w:r>
        <w:t>id) in the orders table; batch import correlation is not possible [KB-0f930ddc-7cb4-4737-8c90-b5cf64ef0554].</w:t>
      </w:r>
    </w:p>
    <w:p>
      <w:pPr>
        <w:pStyle w:val="Heading2"/>
      </w:pPr>
      <w:r>
        <w:t>3.2.8 Summary</w:t>
      </w:r>
    </w:p>
    <w:p>
      <w:r>
        <w:t>Layer 2 provides a secure, reliable, and auditable foundation for all data-driven operations in the system. Its design ensures regulatory compliance, data integrity, and operational transparency, while current limitations around batch operations and file-based imports are recognized and documented for future architectural consideration.</w:t>
      </w:r>
    </w:p>
    <w:p>
      <w:r>
        <w:t>---</w:t>
      </w:r>
    </w:p>
    <w:p>
      <w:r>
        <w:rPr>
          <w:b/>
        </w:rPr>
        <w:t>References:</w:t>
      </w:r>
    </w:p>
    <w:p>
      <w:pPr>
        <w:pStyle w:val="ListBullet"/>
      </w:pPr>
      <w:r>
        <w:t>[KB-116f84fb-2eec-4493-9762-414a92624981]</w:t>
      </w:r>
    </w:p>
    <w:p>
      <w:pPr>
        <w:pStyle w:val="ListBullet"/>
      </w:pPr>
      <w:r>
        <w:t>[KB-17a58f06-2387-412d-bf37-2f4d751e1d7e]</w:t>
      </w:r>
    </w:p>
    <w:p>
      <w:pPr>
        <w:pStyle w:val="ListBullet"/>
      </w:pPr>
      <w:r>
        <w:t>[KB-0368630b-7eb5-445e-aa3b-de044dd2e57a]</w:t>
      </w:r>
    </w:p>
    <w:p>
      <w:pPr>
        <w:pStyle w:val="ListBullet"/>
      </w:pPr>
      <w:r>
        <w:t>[KB-122ffdd6-c824-4443-8d2b-baab3d94a6ec]</w:t>
      </w:r>
    </w:p>
    <w:p>
      <w:pPr>
        <w:pStyle w:val="ListBullet"/>
      </w:pPr>
      <w:r>
        <w:t>[KB-1a54c453-d6ee-488f-bbdc-311c467a9661]</w:t>
      </w:r>
    </w:p>
    <w:p>
      <w:pPr>
        <w:pStyle w:val="ListBullet"/>
      </w:pPr>
      <w:r>
        <w:t>[KB-059dda76-1df0-4539-a60b-e504ba4e11ea]</w:t>
      </w:r>
    </w:p>
    <w:p>
      <w:pPr>
        <w:pStyle w:val="ListBullet"/>
      </w:pPr>
      <w:r>
        <w:t>[KB-15aa67c7-0ace-4d42-8c36-b17874f98d95]</w:t>
      </w:r>
    </w:p>
    <w:p>
      <w:pPr>
        <w:pStyle w:val="ListBullet"/>
      </w:pPr>
      <w:r>
        <w:t>[KB-1554a441-9086-4371-85f6-cb4d7472ee1b]</w:t>
      </w:r>
    </w:p>
    <w:p>
      <w:pPr>
        <w:pStyle w:val="ListBullet"/>
      </w:pPr>
      <w:r>
        <w:t>[KB-0f3989d4-36c1-4054-923c-c250f04c3ec3]</w:t>
      </w:r>
    </w:p>
    <w:p>
      <w:pPr>
        <w:pStyle w:val="ListBullet"/>
      </w:pPr>
      <w:r>
        <w:t>[KB-146a6a29-932f-485d-96d6-6a92ee610336]</w:t>
      </w:r>
    </w:p>
    <w:p>
      <w:pPr>
        <w:pStyle w:val="ListBullet"/>
      </w:pPr>
      <w:r>
        <w:t>[KB-0f930ddc-7cb4-4737-8c90-b5cf64ef0554]</w:t>
      </w:r>
    </w:p>
    <w:p>
      <w:pPr>
        <w:pStyle w:val="Heading2"/>
      </w:pPr>
      <w:r>
        <w:t>3.3 Layer 3: The Machine Learning &amp; Deep Learning Stack</w:t>
      </w:r>
    </w:p>
    <w:p>
      <w:r>
        <w:t>3.3 Layer 3: The Machine Learning &amp; Deep Learning Stack</w:t>
      </w:r>
    </w:p>
    <w:p>
      <w:r>
        <w:t>[GAP: Missing data for 3.3 Layer 3: The Machine Learning &amp; Deep Learning Stack]</w:t>
      </w:r>
    </w:p>
    <w:p>
      <w:r>
        <w:t>No information regarding machine learning or deep learning stack, frameworks, components, or implementation details is available in the provided context. Please supply relevant architectural, technical, or operational details to enable ISO-29148 compliant documentation for this section.</w:t>
      </w:r>
    </w:p>
    <w:p>
      <w:r>
        <w:t>[KB-0031eb4d-b217-4c57-afd1-aeb23513a34e]</w:t>
      </w:r>
    </w:p>
    <w:p>
      <w:r>
        <w:t>[KB-00a1545e-dddf-4456-ac12-082fe756ab9e]</w:t>
      </w:r>
    </w:p>
    <w:p>
      <w:r>
        <w:t>[KB-0633e923-f925-4ff5-a5d6-d30346c26a5e]</w:t>
      </w:r>
    </w:p>
    <w:p>
      <w:r>
        <w:t>[KB-0e90d327-2678-405f-b35a-294b5435dc66]</w:t>
      </w:r>
    </w:p>
    <w:p>
      <w:r>
        <w:t>[KB-17a58f06-2387-412d-bf37-2f4d751e1d7e]</w:t>
      </w:r>
    </w:p>
    <w:p>
      <w:r>
        <w:t>[KB-068a18d0-0c02-4fbf-a287-f0ef9a4d2477]</w:t>
      </w:r>
    </w:p>
    <w:p>
      <w:r>
        <w:t>[KB-1a54c453-d6ee-488f-bbdc-311c467a9661]</w:t>
      </w:r>
    </w:p>
    <w:p>
      <w:pPr>
        <w:pStyle w:val="Heading2"/>
      </w:pPr>
      <w:r>
        <w:t>3.4 Layer 4: The Generative AI Revolution</w:t>
      </w:r>
    </w:p>
    <w:p>
      <w:pPr>
        <w:pStyle w:val="Heading3"/>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4.1 Technical Leadership and Mentorship</w:t>
      </w:r>
    </w:p>
    <w:p>
      <w:r>
        <w:t>[GAP: Missing data for 4.1 Technical Leadership and Mentorship]</w:t>
      </w:r>
    </w:p>
    <w:p>
      <w:pPr>
        <w:pStyle w:val="Heading2"/>
      </w:pPr>
      <w:r>
        <w:t>4.2 Cross-Functional Communication and Influence</w:t>
      </w:r>
    </w:p>
    <w:p>
      <w:pPr>
        <w:pStyle w:val="Heading2"/>
      </w:pPr>
      <w:r>
        <w:t>4.2 Cross-Functional Communication and Influence</w:t>
      </w:r>
    </w:p>
    <w:p>
      <w:r>
        <w:t>[GAP: Missing data for 4.2 Cross-Functional Communication and Influence]</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system exhibits several critical limitations that directly impact operational efficiency, scalability, and user experience, especially regarding bulk order processing and integration with payment and notification services.</w:t>
      </w:r>
    </w:p>
    <w:p>
      <w:pPr>
        <w:pStyle w:val="Heading3"/>
      </w:pPr>
      <w:r>
        <w:t>Key Problem Areas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pPr>
        <w:pStyle w:val="Heading3"/>
      </w:pPr>
      <w:r>
        <w:t>Functional Gaps</w:t>
      </w:r>
    </w:p>
    <w:p>
      <w:pPr>
        <w:pStyle w:val="ListBullet"/>
      </w:pPr>
      <w:r>
        <w:rPr>
          <w:b/>
        </w:rPr>
        <w:t>Bulk Order Import:</w:t>
      </w:r>
      <w:r>
        <w:t xml:space="preserve"> There is no UI or API for uploading CSV files or performing batch order creation. All orders must be entered individually, which is highly inefficient for large customers requesting 100–10,000 orders at a time. [KB-0a36efdc-f63e-4c6b-8191-220e34d8af3f], [KB-16181d30-2dd3-421e-bab0-939cd85255d2]</w:t>
      </w:r>
    </w:p>
    <w:p>
      <w:pPr>
        <w:pStyle w:val="ListBullet"/>
      </w:pPr>
      <w:r>
        <w:rPr>
          <w:b/>
        </w:rPr>
        <w:t>Batch Payment Processing:</w:t>
      </w:r>
      <w:r>
        <w:t xml:space="preserve"> Payments are processed one by one. There is no mechanism to aggregate payments for multiple orders or process them in a single transaction. [KB-0a7d4d64-4d48-4214-94eb-2f3f278ec66a], [KB-10744011-e9ca-48b5-ac6d-4f9f3627b7e6]</w:t>
      </w:r>
    </w:p>
    <w:p>
      <w:pPr>
        <w:pStyle w:val="ListBullet"/>
      </w:pPr>
      <w:r>
        <w:rPr>
          <w:b/>
        </w:rPr>
        <w:t>Batch Notifications:</w:t>
      </w:r>
      <w:r>
        <w:t xml:space="preserve"> Notification service only supports sending one notification per API call, with a rate limit of 10 notifications per second. This results in significant delays when processing large batches (e.g., 10,000 notifications require at least 17 minutes). [KB-06c5403a-d177-4525-b247-1d7ae37a86b8], [KB-0a7d4d64-4d48-4214-94eb-2f3f278ec66a]</w:t>
      </w:r>
    </w:p>
    <w:p>
      <w:pPr>
        <w:pStyle w:val="ListBullet"/>
      </w:pPr>
      <w:r>
        <w:rPr>
          <w:b/>
        </w:rPr>
        <w:t>Sequential Processing:</w:t>
      </w:r>
      <w:r>
        <w:t xml:space="preserve"> All cross-service operations (order creation, payment, notification) are executed sequentially, increasing latency and reducing throughput for high-volume operations. [KB-0a7d4d64-4d48-4214-94eb-2f3f278ec66a], [KB-150eb89c-77b0-415b-a547-3ed0502eec24]</w:t>
      </w:r>
    </w:p>
    <w:p>
      <w:pPr>
        <w:pStyle w:val="ListBullet"/>
      </w:pPr>
      <w:r>
        <w:rPr>
          <w:b/>
        </w:rPr>
        <w:t>Lack of Progress Tracking:</w:t>
      </w:r>
      <w:r>
        <w:t xml:space="preserve"> There is no mechanism for tracking the progress of batch operations or providing feedback to users on the status of multi-order processes. [KB-0a7d4d64-4d48-4214-94eb-2f3f278ec66a]</w:t>
      </w:r>
    </w:p>
    <w:p>
      <w:pPr>
        <w:pStyle w:val="Heading2"/>
      </w:pPr>
      <w:r>
        <w:t>4.3.2 Strategic Thinking</w:t>
      </w:r>
    </w:p>
    <w:p>
      <w:pPr>
        <w:pStyle w:val="Heading3"/>
      </w:pPr>
      <w:r>
        <w:t>Strategic Objectives</w:t>
      </w:r>
    </w:p>
    <w:p>
      <w:pPr>
        <w:pStyle w:val="ListBullet"/>
      </w:pPr>
      <w:r>
        <w:rPr>
          <w:b/>
        </w:rPr>
        <w:t>Enable Bulk Operations:</w:t>
      </w:r>
      <w:r>
        <w:t xml:space="preserve"> Address the inability to process orders, payments, and notifications in bulk by designing and implementing batch APIs and corresponding UI elements.</w:t>
      </w:r>
    </w:p>
    <w:p>
      <w:pPr>
        <w:pStyle w:val="ListBullet"/>
      </w:pPr>
      <w:r>
        <w:rPr>
          <w:b/>
        </w:rPr>
        <w:t>Improve Scalability:</w:t>
      </w:r>
      <w:r>
        <w:t xml:space="preserve"> Transition from sequential to parallel or queue-based processing to reduce latency and increase throughput for high-volume operations.</w:t>
      </w:r>
    </w:p>
    <w:p>
      <w:pPr>
        <w:pStyle w:val="ListBullet"/>
      </w:pPr>
      <w:r>
        <w:rPr>
          <w:b/>
        </w:rPr>
        <w:t>Enhance User Experience:</w:t>
      </w:r>
      <w:r>
        <w:t xml:space="preserve"> Provide CSV import functionality, progress tracking, and error handling to meet the needs of enterprise customers and internal users.</w:t>
      </w:r>
    </w:p>
    <w:p>
      <w:pPr>
        <w:pStyle w:val="ListBullet"/>
      </w:pPr>
      <w:r>
        <w:rPr>
          <w:b/>
        </w:rPr>
        <w:t>Maintain Security and Compliance:</w:t>
      </w:r>
      <w:r>
        <w:t xml:space="preserve"> Ensure that all new features adhere to existing security, audit, and regulatory requirements.</w:t>
      </w:r>
    </w:p>
    <w:p>
      <w:pPr>
        <w:pStyle w:val="Heading3"/>
      </w:pPr>
      <w:r>
        <w:t>Decomposition Approach</w:t>
      </w:r>
    </w:p>
    <w:p>
      <w:pPr>
        <w:pStyle w:val="ListNumber"/>
      </w:pPr>
      <w:r>
        <w:rPr>
          <w:b/>
        </w:rPr>
        <w:t>Order Service Enhancements</w:t>
      </w:r>
    </w:p>
    <w:p>
      <w:pPr>
        <w:pStyle w:val="ListBullet"/>
      </w:pPr>
      <w:r>
        <w:t>Design and implement a bulk order creation API.</w:t>
      </w:r>
    </w:p>
    <w:p>
      <w:pPr>
        <w:pStyle w:val="ListBullet"/>
      </w:pPr>
      <w:r>
        <w:t>Develop a CSV parser and validation logic to support file-based imports.</w:t>
      </w:r>
    </w:p>
    <w:p>
      <w:pPr>
        <w:pStyle w:val="ListBullet"/>
      </w:pPr>
      <w:r>
        <w:t>Update the UI to allow CSV upload and display import status and results.</w:t>
      </w:r>
    </w:p>
    <w:p>
      <w:pPr>
        <w:pStyle w:val="ListBullet"/>
      </w:pPr>
      <w:r>
        <w:t>Add data model fields (e.g., batch</w:t>
      </w:r>
      <w:r>
        <w:rPr>
          <w:i/>
        </w:rPr>
        <w:t>id, csv</w:t>
      </w:r>
      <w:r>
        <w:t>source) to support batch tracking and traceability. [KB-0f930ddc-1f3a-4014-a015-49fe1808f8d8], [KB-02c65582-456a-4ffe-8f7b-7d37af08e656]</w:t>
      </w:r>
    </w:p>
    <w:p>
      <w:pPr>
        <w:pStyle w:val="ListNumber"/>
      </w:pPr>
      <w:r>
        <w:rPr>
          <w:b/>
        </w:rPr>
        <w:t>Payment Service Enhancements</w:t>
      </w:r>
    </w:p>
    <w:p>
      <w:pPr>
        <w:pStyle w:val="ListBullet"/>
      </w:pPr>
      <w:r>
        <w:t>Implement batch payment processing endpoints.</w:t>
      </w:r>
    </w:p>
    <w:p>
      <w:pPr>
        <w:pStyle w:val="ListBullet"/>
      </w:pPr>
      <w:r>
        <w:t>Enforce transaction limits (e.g., maximum 1,000,000 JPY per transaction) and handle high-value order rejections. [KB-01305cb3-d331-4b4b-ba02-69ada467b41d], [KB-10744011-e9ca-48b5-ac6d-4f9f3627b7e6], [KB-186b33d7-f985-455b-8117-0cd019912510]</w:t>
      </w:r>
    </w:p>
    <w:p>
      <w:pPr>
        <w:pStyle w:val="ListBullet"/>
      </w:pPr>
      <w:r>
        <w:t>Support atomicity and error handling for partial batch failures.</w:t>
      </w:r>
    </w:p>
    <w:p>
      <w:pPr>
        <w:pStyle w:val="ListNumber"/>
      </w:pPr>
      <w:r>
        <w:rPr>
          <w:b/>
        </w:rPr>
        <w:t>Notification Service Enhancements</w:t>
      </w:r>
    </w:p>
    <w:p>
      <w:pPr>
        <w:pStyle w:val="ListBullet"/>
      </w:pPr>
      <w:r>
        <w:t>Develop bulk notification endpoints or queue-based dispatch to overcome rate limits and reduce notification latency.</w:t>
      </w:r>
    </w:p>
    <w:p>
      <w:pPr>
        <w:pStyle w:val="ListBullet"/>
      </w:pPr>
      <w:r>
        <w:t>Implement progress tracking and error reporting for notification batches. [KB-06c5403a-d177-4525-b247-1d7ae37a86b8]</w:t>
      </w:r>
    </w:p>
    <w:p>
      <w:pPr>
        <w:pStyle w:val="ListNumber"/>
      </w:pPr>
      <w:r>
        <w:rPr>
          <w:b/>
        </w:rPr>
        <w:t>Cross-Service Orchestration</w:t>
      </w:r>
    </w:p>
    <w:p>
      <w:pPr>
        <w:pStyle w:val="ListBullet"/>
      </w:pPr>
      <w:r>
        <w:t>Refactor order creation workflows to support parallel execution of payment and notification operations.</w:t>
      </w:r>
    </w:p>
    <w:p>
      <w:pPr>
        <w:pStyle w:val="ListBullet"/>
      </w:pPr>
      <w:r>
        <w:t>Introduce orchestration logic to manage dependencies, retries, and rollbacks in case of partial failures.</w:t>
      </w:r>
    </w:p>
    <w:p>
      <w:pPr>
        <w:pStyle w:val="ListNumber"/>
      </w:pPr>
      <w:r>
        <w:rPr>
          <w:b/>
        </w:rPr>
        <w:t>Progress Tracking and User Feedback</w:t>
      </w:r>
    </w:p>
    <w:p>
      <w:pPr>
        <w:pStyle w:val="ListBullet"/>
      </w:pPr>
      <w:r>
        <w:t>Implement real-time progress tracking for all batch operations, with UI feedback (e.g., progress bars, downloadable error reports). [KB-0e28e3cb-6977-43b1-ba8e-1ed80f2de11e]</w:t>
      </w:r>
    </w:p>
    <w:p>
      <w:pPr>
        <w:pStyle w:val="ListNumber"/>
      </w:pPr>
      <w:r>
        <w:rPr>
          <w:b/>
        </w:rPr>
        <w:t>Security and Compliance</w:t>
      </w:r>
    </w:p>
    <w:p>
      <w:pPr>
        <w:pStyle w:val="ListBullet"/>
      </w:pPr>
      <w:r>
        <w:t>Ensure all new endpoints and data flows comply with security policies (e.g., authentication, authorization, audit logging, error handling). [KB-10300d8a-a98a-4726-b7b7e6], [KB-0a7d4d64-4d48-4214-94eb-2f3f278ec66a]</w:t>
      </w:r>
    </w:p>
    <w:p>
      <w:pPr>
        <w:pStyle w:val="Heading3"/>
      </w:pPr>
      <w:r>
        <w:t>Summary Table: Strategic Mapping</w:t>
      </w:r>
    </w:p>
    <w:tbl>
      <w:tblPr>
        <w:tblStyle w:val="TableGrid"/>
        <w:tblW w:type="auto" w:w="0"/>
        <w:tblLook w:firstColumn="1" w:firstRow="1" w:lastColumn="0" w:lastRow="0" w:noHBand="0" w:noVBand="1" w:val="04A0"/>
      </w:tblPr>
      <w:tblGrid>
        <w:gridCol w:w="2880"/>
        <w:gridCol w:w="2880"/>
        <w:gridCol w:w="2880"/>
      </w:tblGrid>
      <w:tr>
        <w:tc>
          <w:tcPr>
            <w:tcW w:type="dxa" w:w="2880"/>
          </w:tcPr>
          <w:p>
            <w:r>
              <w:t>Problem Area</w:t>
            </w:r>
          </w:p>
        </w:tc>
        <w:tc>
          <w:tcPr>
            <w:tcW w:type="dxa" w:w="2880"/>
          </w:tcPr>
          <w:p>
            <w:r>
              <w:t>Strategic Solution</w:t>
            </w:r>
          </w:p>
        </w:tc>
        <w:tc>
          <w:tcPr>
            <w:tcW w:type="dxa" w:w="2880"/>
          </w:tcPr>
          <w:p>
            <w:r>
              <w:t>Key Actions / Considerations</w:t>
            </w:r>
          </w:p>
        </w:tc>
      </w:tr>
      <w:tr>
        <w:tc>
          <w:tcPr>
            <w:tcW w:type="dxa" w:w="2880"/>
          </w:tcPr>
          <w:p>
            <w:r>
              <w:t>------------------------</w:t>
            </w:r>
          </w:p>
        </w:tc>
        <w:tc>
          <w:tcPr>
            <w:tcW w:type="dxa" w:w="2880"/>
          </w:tcPr>
          <w:p>
            <w:r>
              <w:t>------------------------------------------</w:t>
            </w:r>
          </w:p>
        </w:tc>
        <w:tc>
          <w:tcPr>
            <w:tcW w:type="dxa" w:w="2880"/>
          </w:tcPr>
          <w:p>
            <w:r>
              <w:t>------------------------------------------------------------</w:t>
            </w:r>
          </w:p>
        </w:tc>
      </w:tr>
      <w:tr>
        <w:tc>
          <w:tcPr>
            <w:tcW w:type="dxa" w:w="2880"/>
          </w:tcPr>
          <w:p>
            <w:r>
              <w:t>No bulk order import</w:t>
            </w:r>
          </w:p>
        </w:tc>
        <w:tc>
          <w:tcPr>
            <w:tcW w:type="dxa" w:w="2880"/>
          </w:tcPr>
          <w:p>
            <w:r>
              <w:t>Implement CSV/batch import API &amp; UI</w:t>
            </w:r>
          </w:p>
        </w:tc>
        <w:tc>
          <w:tcPr>
            <w:tcW w:type="dxa" w:w="2880"/>
          </w:tcPr>
          <w:p>
            <w:r>
              <w:t>Add batch_id, csv_source fields; develop parser &amp; feedback</w:t>
            </w:r>
          </w:p>
        </w:tc>
      </w:tr>
      <w:tr>
        <w:tc>
          <w:tcPr>
            <w:tcW w:type="dxa" w:w="2880"/>
          </w:tcPr>
          <w:p>
            <w:r>
              <w:t>Sequential processing</w:t>
            </w:r>
          </w:p>
        </w:tc>
        <w:tc>
          <w:tcPr>
            <w:tcW w:type="dxa" w:w="2880"/>
          </w:tcPr>
          <w:p>
            <w:r>
              <w:t>Enable parallel/queue-based workflows</w:t>
            </w:r>
          </w:p>
        </w:tc>
        <w:tc>
          <w:tcPr>
            <w:tcW w:type="dxa" w:w="2880"/>
          </w:tcPr>
          <w:p>
            <w:r>
              <w:t>Refactor orchestration, add error handling</w:t>
            </w:r>
          </w:p>
        </w:tc>
      </w:tr>
      <w:tr>
        <w:tc>
          <w:tcPr>
            <w:tcW w:type="dxa" w:w="2880"/>
          </w:tcPr>
          <w:p>
            <w:r>
              <w:t>Single payment/notify</w:t>
            </w:r>
          </w:p>
        </w:tc>
        <w:tc>
          <w:tcPr>
            <w:tcW w:type="dxa" w:w="2880"/>
          </w:tcPr>
          <w:p>
            <w:r>
              <w:t>Add batch payment/notification endpoints</w:t>
            </w:r>
          </w:p>
        </w:tc>
        <w:tc>
          <w:tcPr>
            <w:tcW w:type="dxa" w:w="2880"/>
          </w:tcPr>
          <w:p>
            <w:r>
              <w:t>Enforce limits, manage atomicity, handle rate limits</w:t>
            </w:r>
          </w:p>
        </w:tc>
      </w:tr>
      <w:tr>
        <w:tc>
          <w:tcPr>
            <w:tcW w:type="dxa" w:w="2880"/>
          </w:tcPr>
          <w:p>
            <w:r>
              <w:t>No progress tracking</w:t>
            </w:r>
          </w:p>
        </w:tc>
        <w:tc>
          <w:tcPr>
            <w:tcW w:type="dxa" w:w="2880"/>
          </w:tcPr>
          <w:p>
            <w:r>
              <w:t>Implement real-time tracking &amp; reporting</w:t>
            </w:r>
          </w:p>
        </w:tc>
        <w:tc>
          <w:tcPr>
            <w:tcW w:type="dxa" w:w="2880"/>
          </w:tcPr>
          <w:p>
            <w:r>
              <w:t>UI progress bar, downloadable error/failure reports</w:t>
            </w:r>
          </w:p>
        </w:tc>
      </w:tr>
      <w:tr>
        <w:tc>
          <w:tcPr>
            <w:tcW w:type="dxa" w:w="2880"/>
          </w:tcPr>
          <w:p>
            <w:r>
              <w:t>Security/compliance</w:t>
            </w:r>
          </w:p>
        </w:tc>
        <w:tc>
          <w:tcPr>
            <w:tcW w:type="dxa" w:w="2880"/>
          </w:tcPr>
          <w:p>
            <w:r>
              <w:t>Apply existing controls to new features</w:t>
            </w:r>
          </w:p>
        </w:tc>
        <w:tc>
          <w:tcPr>
            <w:tcW w:type="dxa" w:w="2880"/>
          </w:tcPr>
          <w:p>
            <w:r>
              <w:t>Audit logging, input validation, error response standards</w:t>
            </w:r>
          </w:p>
        </w:tc>
      </w:tr>
    </w:tbl>
    <w:p>
      <w:pPr>
        <w:pStyle w:val="Heading2"/>
      </w:pPr>
      <w:r>
        <w:t>4.3.3 Constraints and Risks</w:t>
      </w:r>
    </w:p>
    <w:p>
      <w:pPr>
        <w:pStyle w:val="ListBullet"/>
      </w:pPr>
      <w:r>
        <w:rPr>
          <w:b/>
        </w:rPr>
        <w:t>Schema Limitations:</w:t>
      </w:r>
      <w:r>
        <w:t xml:space="preserve"> Current data models lack batch tracking fields, requiring schema changes for batch operations. [KB-0f930ddc-1f3a-4014-a015-49fe1808f8d8], [KB-02c65582-456a-4ffe-8f7b-7d37af08e656]</w:t>
      </w:r>
    </w:p>
    <w:p>
      <w:pPr>
        <w:pStyle w:val="ListBullet"/>
      </w:pPr>
      <w:r>
        <w:rPr>
          <w:b/>
        </w:rPr>
        <w:t>Service Rate Limits:</w:t>
      </w:r>
      <w:r>
        <w:t xml:space="preserve"> Notification and payment services have strict rate and amount limits that must be respected in any batch implementation. [KB-01305cb3-d331-4b4b-ba02-69ada467b41d], [KB-06c5403a-d177-4525-b247-1d7ae37a86b8]</w:t>
      </w:r>
    </w:p>
    <w:p>
      <w:pPr>
        <w:pStyle w:val="ListBullet"/>
      </w:pPr>
      <w:r>
        <w:rPr>
          <w:b/>
        </w:rPr>
        <w:t>No Retry/Circuit Breaker:</w:t>
      </w:r>
      <w:r>
        <w:t xml:space="preserve"> Current architecture lacks retry and circuit breaker mechanisms, increasing the risk of partial failures and requiring robust error handling in new batch processes. [KB-01305cb3-d331-4b4b-ba02-69ada467b41d], [KB-150eb89c-77b0-415b-a547-3ed0502eec24]</w:t>
      </w:r>
    </w:p>
    <w:p>
      <w:r>
        <w:t>---</w:t>
      </w:r>
    </w:p>
    <w:p>
      <w:r>
        <w:rPr>
          <w:b/>
        </w:rPr>
        <w:t>References:</w:t>
      </w:r>
    </w:p>
    <w:p>
      <w:r>
        <w:t>[KB-146a6a29-932f-485d-96d6-6a92ee610336]</w:t>
      </w:r>
    </w:p>
    <w:p>
      <w:r>
        <w:t>[KB-0a36efdc-f63e-4c6b-8191-220e34d8af3f]</w:t>
      </w:r>
    </w:p>
    <w:p>
      <w:r>
        <w:t>[KB-16181d30-2dd3-421e-bab0-939cd85255d2]</w:t>
      </w:r>
    </w:p>
    <w:p>
      <w:r>
        <w:t>[KB-0a7d4d64-4d48-4214-94eb-2f3f278ec66a]</w:t>
      </w:r>
    </w:p>
    <w:p>
      <w:r>
        <w:t>[KB-10744011-e9ca-48b5-ac6d-4f9f3627b7e6]</w:t>
      </w:r>
    </w:p>
    <w:p>
      <w:r>
        <w:t>[KB-06c5403a-d177-4525-b247-1d7ae37a86b8]</w:t>
      </w:r>
    </w:p>
    <w:p>
      <w:r>
        <w:t>[KB-01305cb3-d331-4b4b-ba02-69ada467b41d]</w:t>
      </w:r>
    </w:p>
    <w:p>
      <w:r>
        <w:t>[KB-02c65582-456a-4ffe-8f7b-7d37af08e656]</w:t>
      </w:r>
    </w:p>
    <w:p>
      <w:r>
        <w:t>[KB-0f930ddc-1f3a-4014-a015-49fe1808f8d8]</w:t>
      </w:r>
    </w:p>
    <w:p>
      <w:r>
        <w:t>[KB-150eb89c-77b0-415b-a547-3ed0502eec24]</w:t>
      </w:r>
    </w:p>
    <w:p>
      <w:r>
        <w:t>[KB-0e28e3cb-6977-43b1-ba8e-1ed80f2de11e]</w:t>
      </w:r>
    </w:p>
    <w:p>
      <w:r>
        <w:t>[KB-10300d8a-a98a-4726-b7b7e6]</w:t>
      </w:r>
    </w:p>
    <w:p>
      <w:pPr>
        <w:pStyle w:val="Heading2"/>
      </w:pPr>
      <w:r>
        <w:t>4.4 Lifelong Learning and Adaptability</w:t>
      </w:r>
    </w:p>
    <w:p>
      <w:r>
        <w:t>[GAP: Missing data for 4.4 Lifelong Learning and Adaptability]</w:t>
      </w:r>
    </w:p>
    <w:p>
      <w:pPr>
        <w:pStyle w:val="Heading2"/>
      </w:pPr>
      <w:r>
        <w:t>Section 5: Charting the Course: An Actionable Roadmap to the Senior Ranks</w:t>
      </w:r>
    </w:p>
    <w:p>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5.2 Forging Experience Through High-Impact Projects</w:t>
      </w:r>
    </w:p>
    <w:p>
      <w:r>
        <w:t>[GAP: Missing data for 5.2 Forging Experience Through High-Impact Projects]</w:t>
      </w:r>
    </w:p>
    <w:p>
      <w:pPr>
        <w:pStyle w:val="Heading2"/>
      </w:pPr>
      <w:r>
        <w:t>Section 6: Future-Proofing Your Expertise: Anticipating the Next Wave</w:t>
      </w:r>
    </w:p>
    <w:p>
      <w:pPr>
        <w:pStyle w:val="Heading1"/>
      </w:pPr>
      <w:r>
        <w:t>Section 6: Future-Proofing Your Expertise: Anticipating the Next Wave</w:t>
      </w:r>
    </w:p>
    <w:p>
      <w:pPr>
        <w:pStyle w:val="Heading2"/>
      </w:pPr>
      <w:r>
        <w:t>6.1 Current System Limitations and Their Impact</w:t>
      </w:r>
    </w:p>
    <w:p>
      <w:r>
        <w:t>The current architecture of the order management and related services is defined by several critical limitations that constrain scalability, operational efficiency, and the ability to respond to future business needs. The following table summarizes these limitations and their impact areas: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These limitations result in:</w:t>
      </w:r>
    </w:p>
    <w:p>
      <w:pPr>
        <w:pStyle w:val="ListBullet"/>
      </w:pPr>
      <w:r>
        <w:rPr>
          <w:b/>
        </w:rPr>
        <w:t>Operational inefficiency</w:t>
      </w:r>
      <w:r>
        <w:t xml:space="preserve"> for high-volume clients (e.g., processing 10,000 orders requires 10,000 API calls, resulting in extremely slow throughput) [KB-150eb89c-77b0-415b-a547-3ed0502eec24].</w:t>
      </w:r>
    </w:p>
    <w:p>
      <w:pPr>
        <w:pStyle w:val="ListBullet"/>
      </w:pPr>
      <w:r>
        <w:rPr>
          <w:b/>
        </w:rPr>
        <w:t>Lack of support for bulk workflows</w:t>
      </w:r>
      <w:r>
        <w:t>, such as CSV import, which are frequently requested by enterprise customers [KB-155b5f4a-d232-4166-bb96-ba158f86ceb1].</w:t>
      </w:r>
    </w:p>
    <w:p>
      <w:pPr>
        <w:pStyle w:val="ListBullet"/>
      </w:pPr>
      <w:r>
        <w:rPr>
          <w:b/>
        </w:rPr>
        <w:t>Inability to provide real-time progress tracking</w:t>
      </w:r>
      <w:r>
        <w:t xml:space="preserve"> or partial failure handling for batch operations [KB-0a36efdc-f63e-4c6b-8191-220e34d8af3f].</w:t>
      </w:r>
    </w:p>
    <w:p>
      <w:pPr>
        <w:pStyle w:val="Heading2"/>
      </w:pPr>
      <w:r>
        <w:t>6.2 Architectural Constraints Hindering Future Enhancements</w:t>
      </w:r>
    </w:p>
    <w:p>
      <w:r>
        <w:t>The following architectural constraints prevent rapid adaptation to emerging requirements:</w:t>
      </w:r>
    </w:p>
    <w:p>
      <w:pPr>
        <w:pStyle w:val="ListBullet"/>
      </w:pPr>
      <w:r>
        <w:rPr>
          <w:b/>
        </w:rPr>
        <w:t>No batch or bulk APIs:</w:t>
      </w:r>
      <w:r>
        <w:t xml:space="preserve"> All order, payment, and notification operations are strictly one-at-a-time [KB-05b70fbd-4026-4ac9-b1e2-e21dabe7da5c].</w:t>
      </w:r>
    </w:p>
    <w:p>
      <w:pPr>
        <w:pStyle w:val="ListBullet"/>
      </w:pPr>
      <w:r>
        <w:rPr>
          <w:b/>
        </w:rPr>
        <w:t>No file import schema:</w:t>
      </w:r>
      <w:r>
        <w:t xml:space="preserve"> The orders table lacks batch</w:t>
      </w:r>
      <w:r>
        <w:rPr>
          <w:i/>
        </w:rPr>
        <w:t>id, csv</w:t>
      </w:r>
      <w:r>
        <w:t>source, or bulk</w:t>
      </w:r>
      <w:r>
        <w:rPr>
          <w:i/>
        </w:rPr>
        <w:t>import</w:t>
      </w:r>
      <w:r>
        <w:t>group columns, making it impossible to track or group orders by import batch [KB-0f930ddc-1f3a-4014-a015-49fe1808f8d8].</w:t>
      </w:r>
    </w:p>
    <w:p>
      <w:pPr>
        <w:pStyle w:val="ListBullet"/>
      </w:pPr>
      <w:r>
        <w:rPr>
          <w:b/>
        </w:rPr>
        <w:t>No parallel processing:</w:t>
      </w:r>
      <w:r>
        <w:t xml:space="preserve"> All cross-service calls (Order → Payment → Notification) are executed sequentially, increasing latency and reducing throughput [KB-033639ab-c6f8-4f72-a373-bf76d05dd6cf].</w:t>
      </w:r>
    </w:p>
    <w:p>
      <w:pPr>
        <w:pStyle w:val="ListBullet"/>
      </w:pPr>
      <w:r>
        <w:rPr>
          <w:b/>
        </w:rPr>
        <w:t>No retry or circuit breaker mechanisms:</w:t>
      </w:r>
      <w:r>
        <w:t xml:space="preserve"> Failures in payment or notification services are not retried, increasing the risk of incomplete workflows [KB-150eb89c-77b0-415b-a547-3ed0502eec24].</w:t>
      </w:r>
    </w:p>
    <w:p>
      <w:pPr>
        <w:pStyle w:val="ListBullet"/>
      </w:pPr>
      <w:r>
        <w:rPr>
          <w:b/>
        </w:rPr>
        <w:t>No client or server-side progress tracking for bulk operations:</w:t>
      </w:r>
      <w:r>
        <w:t xml:space="preserve"> Users cannot monitor or resume partial imports [KB-0a36efdc-f63e-4c6b-8191-220e34d8af3f].</w:t>
      </w:r>
    </w:p>
    <w:p>
      <w:pPr>
        <w:pStyle w:val="Heading2"/>
      </w:pPr>
      <w:r>
        <w:t>6.3 Industry and Stakeholder Demand Signals</w:t>
      </w:r>
    </w:p>
    <w:p>
      <w:r>
        <w:t>Stakeholder feedback and business process analysis indicate a strong demand for:</w:t>
      </w:r>
    </w:p>
    <w:p>
      <w:pPr>
        <w:pStyle w:val="ListBullet"/>
      </w:pPr>
      <w:r>
        <w:rPr>
          <w:b/>
        </w:rPr>
        <w:t>Bulk order import via CSV</w:t>
      </w:r>
      <w:r>
        <w:t xml:space="preserve"> (100–10,000 orders per batch) to support enterprise clients and improve operational efficiency [KB-155b5f4a-d232-4166-bb96-ba158f86ceb1].</w:t>
      </w:r>
    </w:p>
    <w:p>
      <w:pPr>
        <w:pStyle w:val="ListBullet"/>
      </w:pPr>
      <w:r>
        <w:rPr>
          <w:b/>
        </w:rPr>
        <w:t>Batch payment and notification processing</w:t>
      </w:r>
      <w:r>
        <w:t xml:space="preserve"> to reduce latency and manual workload [KB-05b70fbd-4026-4ac9-b1e2-e21dabe7da5c].</w:t>
      </w:r>
    </w:p>
    <w:p>
      <w:pPr>
        <w:pStyle w:val="ListBullet"/>
      </w:pPr>
      <w:r>
        <w:rPr>
          <w:b/>
        </w:rPr>
        <w:t>Progress tracking and partial failure handling</w:t>
      </w:r>
      <w:r>
        <w:t xml:space="preserve"> for large operations, including resumable imports and downloadable error reports [KB-0e28e3cb-6977-43b1-ba8e-1ed80f2de11e].</w:t>
      </w:r>
    </w:p>
    <w:p>
      <w:pPr>
        <w:pStyle w:val="Heading2"/>
      </w:pPr>
      <w:r>
        <w:t>6.4 Future-Proofing Recommendations</w:t>
      </w:r>
    </w:p>
    <w:p>
      <w:r>
        <w:t>To anticipate and address the next wave of requirements, the following future-proofing strategies are recommended:</w:t>
      </w:r>
    </w:p>
    <w:p>
      <w:pPr>
        <w:pStyle w:val="ListNumber"/>
      </w:pPr>
      <w:r>
        <w:rPr>
          <w:b/>
        </w:rPr>
        <w:t>Architectural Refactoring for Bulk Operations</w:t>
      </w:r>
    </w:p>
    <w:p>
      <w:pPr>
        <w:pStyle w:val="ListBullet"/>
      </w:pPr>
      <w:r>
        <w:t>Implement batch endpoints for order creation, payment, and notification services.</w:t>
      </w:r>
    </w:p>
    <w:p>
      <w:pPr>
        <w:pStyle w:val="ListBullet"/>
      </w:pPr>
      <w:r>
        <w:t>Extend the database schema to include batch</w:t>
      </w:r>
      <w:r>
        <w:rPr>
          <w:i/>
        </w:rPr>
        <w:t>id and csv</w:t>
      </w:r>
      <w:r>
        <w:t>source fields for traceability [KB-0f930ddc-1f3a-4014-a015-49fe1808f8d8].</w:t>
      </w:r>
    </w:p>
    <w:p>
      <w:pPr>
        <w:pStyle w:val="ListBullet"/>
      </w:pPr>
      <w:r>
        <w:t>Introduce parallel processing and queuing mechanisms to enable high-throughput workflows [KB-033639ab-c6f8-4f72-a373-bf76d05dd6cf].</w:t>
      </w:r>
    </w:p>
    <w:p>
      <w:pPr>
        <w:pStyle w:val="ListNumber"/>
      </w:pPr>
      <w:r>
        <w:rPr>
          <w:b/>
        </w:rPr>
        <w:t>Enhanced Error Handling and Resilience</w:t>
      </w:r>
    </w:p>
    <w:p>
      <w:pPr>
        <w:pStyle w:val="ListBullet"/>
      </w:pPr>
      <w:r>
        <w:t>Integrate retry and circuit breaker patterns for all cross-service calls to improve reliability [KB-150eb89c-77b0-415b-a547-3ed0502eec24].</w:t>
      </w:r>
    </w:p>
    <w:p>
      <w:pPr>
        <w:pStyle w:val="ListBullet"/>
      </w:pPr>
      <w:r>
        <w:t>Provide user-facing progress tracking and partial failure recovery for batch operations [KB-0e28e3cb-6977-43b1-ba8e-1ed80f2de11e].</w:t>
      </w:r>
    </w:p>
    <w:p>
      <w:pPr>
        <w:pStyle w:val="ListNumber"/>
      </w:pPr>
      <w:r>
        <w:rPr>
          <w:b/>
        </w:rPr>
        <w:t>Scalability and Performance Optimization</w:t>
      </w:r>
    </w:p>
    <w:p>
      <w:pPr>
        <w:pStyle w:val="ListBullet"/>
      </w:pPr>
      <w:r>
        <w:t>Transition from strictly sequential processing to asynchronous, event-driven, or parallel models where feasible.</w:t>
      </w:r>
    </w:p>
    <w:p>
      <w:pPr>
        <w:pStyle w:val="ListBullet"/>
      </w:pPr>
      <w:r>
        <w:t>Monitor and optimize API throughput and latency to meet future volume requirements [KB-0d9e59c7-0414-46c2-b302-2f4cbc1e9e88].</w:t>
      </w:r>
    </w:p>
    <w:p>
      <w:pPr>
        <w:pStyle w:val="ListNumber"/>
      </w:pPr>
      <w:r>
        <w:rPr>
          <w:b/>
        </w:rPr>
        <w:t>User Experience and Internationalization</w:t>
      </w:r>
    </w:p>
    <w:p>
      <w:pPr>
        <w:pStyle w:val="ListBullet"/>
      </w:pPr>
      <w:r>
        <w:t>Plan for multi-language (i18n) support and real-time dashboard updates to meet broader user needs [KB-0a36efdc-f63e-4c6b-8191-220e34d8af3f].</w:t>
      </w:r>
    </w:p>
    <w:p>
      <w:pPr>
        <w:pStyle w:val="Heading2"/>
      </w:pPr>
      <w:r>
        <w:t>6.5 Readiness for Regulatory and Business Change</w:t>
      </w:r>
    </w:p>
    <w:p>
      <w:pPr>
        <w:pStyle w:val="ListBullet"/>
      </w:pPr>
      <w:r>
        <w:t>Ensure that all new features and architectural changes maintain compliance with data security, privacy, and audit requirements [KB-116f84fb-2eec-4493-9762-414a92624981].</w:t>
      </w:r>
    </w:p>
    <w:p>
      <w:pPr>
        <w:pStyle w:val="ListBullet"/>
      </w:pPr>
      <w:r>
        <w:t>Design extensible interfaces and data models to accommodate evolving business processes and regulatory mandates.</w:t>
      </w:r>
    </w:p>
    <w:p>
      <w:r>
        <w:t>---</w:t>
      </w:r>
    </w:p>
    <w:p>
      <w:r>
        <w:rPr>
          <w:b/>
        </w:rPr>
        <w:t>Summary:</w:t>
      </w:r>
    </w:p>
    <w:p>
      <w:r>
        <w:t>Future-proofing the system requires a strategic shift from single-entry, sequential processing to scalable, resilient, and user-centric batch operations. Addressing current architectural and operational constraints will enable the organization to meet stakeholder demands, regulatory requirements, and industry trends, ensuring long-term system viability and expertise relevance.</w:t>
      </w:r>
    </w:p>
    <w:p>
      <w:r>
        <w:t>---</w:t>
      </w:r>
    </w:p>
    <w:p>
      <w:r>
        <w:rPr>
          <w:b/>
        </w:rPr>
        <w:t>References:</w:t>
      </w:r>
    </w:p>
    <w:p>
      <w:pPr>
        <w:pStyle w:val="ListBullet"/>
      </w:pPr>
      <w:r>
        <w:t>[KB-146a6a29-932f-485d-96d6-6a92ee610336]</w:t>
      </w:r>
    </w:p>
    <w:p>
      <w:pPr>
        <w:pStyle w:val="ListBullet"/>
      </w:pPr>
      <w:r>
        <w:t>[KB-05b70fbd-4026-4ac9-b1e2-e21dabe7da5c]</w:t>
      </w:r>
    </w:p>
    <w:p>
      <w:pPr>
        <w:pStyle w:val="ListBullet"/>
      </w:pPr>
      <w:r>
        <w:t>[KB-0f930ddc-1f3a-4014-a015-49fe1808f8d8]</w:t>
      </w:r>
    </w:p>
    <w:p>
      <w:pPr>
        <w:pStyle w:val="ListBullet"/>
      </w:pPr>
      <w:r>
        <w:t>[KB-033639ab-c6f8-4f72-a373-bf76d05dd6cf]</w:t>
      </w:r>
    </w:p>
    <w:p>
      <w:pPr>
        <w:pStyle w:val="ListBullet"/>
      </w:pPr>
      <w:r>
        <w:t>[KB-150eb89c-77b0-415b-a547-3ed0502eec24]</w:t>
      </w:r>
    </w:p>
    <w:p>
      <w:pPr>
        <w:pStyle w:val="ListBullet"/>
      </w:pPr>
      <w:r>
        <w:t>[KB-155b5f4a-d232-4166-bb96-ba158f86ceb1]</w:t>
      </w:r>
    </w:p>
    <w:p>
      <w:pPr>
        <w:pStyle w:val="ListBullet"/>
      </w:pPr>
      <w:r>
        <w:t>[KB-0a36efdc-f63e-4c6b-8191-220e34d8af3f]</w:t>
      </w:r>
    </w:p>
    <w:p>
      <w:pPr>
        <w:pStyle w:val="ListBullet"/>
      </w:pPr>
      <w:r>
        <w:t>[KB-0e28e3cb-6977-43b1-ba8e-1ed80f2de11e]</w:t>
      </w:r>
    </w:p>
    <w:p>
      <w:pPr>
        <w:pStyle w:val="ListBullet"/>
      </w:pPr>
      <w:r>
        <w:t>[KB-116f84fb-2eec-4493-9762-414a92624981]</w:t>
      </w:r>
    </w:p>
    <w:p>
      <w:pPr>
        <w:pStyle w:val="ListBullet"/>
      </w:pPr>
      <w:r>
        <w:t>[KB-0d9e59c7-0414-46c2-b302-2f4cbc1e9e88]</w:t>
      </w:r>
    </w:p>
    <w:p>
      <w:pPr>
        <w:pStyle w:val="Heading2"/>
      </w:pPr>
      <w:r>
        <w:t>6.1 The Engineer as an AI Orchestrator</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business processes are defined by several critical constraints and functional requirements. Bulk or batch order creation and CSV-based import functionalities are not supported; all orders must be created individually via the REST API. Payment processing is strictly one transaction per order, with no batch payment API available, and notifications are sent individually per order, subject to a rate limit of 10 per second. These limitations significantly impact operational efficiency, especially for corporate clients seeking to process large volumes of orders (100–10,000) via CSV import, as each order requires a separate API call and sequential processing, resulting in high latency and limited scalability. Progress tracking for batch operations and partial failure handling are also absent, further restricting usability in high-volume scenarios. Any enhancement beyond these boundaries will require architectural changes across multiple services.</w:t>
      </w:r>
    </w:p>
    <w:p>
      <w:r>
        <w:t>Security and regulatory compliance requirements are rigorously enforced, including strict error handling rules that prohibit exposure of PHI, stack traces, or internal system details in production error responses. All responses containing PHI must include appropriate cache-control headers to prevent client-side caching. Data security controls such as encryption at rest and in transit, audit logging, and access control are implemented in accordance with HIPAA standards. The migration from legacy systems to cloud-based Spring Boot architecture is financially justified based on risk reduction, and compliance tasks such as audit trail continuity, access control parity, and confidentiality agreements are integral to the migration plan.</w:t>
      </w:r>
    </w:p>
    <w:p>
      <w:r>
        <w:t>In summary, the system’s current capabilities are well-defined but limited in terms of bulk processing and operational scalability. Any requirements for batch order creation, CSV import, or batch payment processing will necessitate significant architectural redesign. Security, compliance, and operational reliability remain top priorities throughout system operation and migration.</w:t>
      </w:r>
    </w:p>
    <w:p>
      <w:r>
        <w:rPr>
          <w:b/>
        </w:rPr>
        <w:t>References:</w:t>
      </w:r>
    </w:p>
    <w:p>
      <w:pPr>
        <w:pStyle w:val="ListBullet"/>
      </w:pPr>
      <w:r>
        <w:t>[KB-146a6a29-932f-485d-96d6-6a92ee610336]</w:t>
      </w:r>
    </w:p>
    <w:p>
      <w:pPr>
        <w:pStyle w:val="ListBullet"/>
      </w:pPr>
      <w:r>
        <w:t>[KB-0a36efdc-f63e-4c6b-8191-220e34d8af3f]</w:t>
      </w:r>
    </w:p>
    <w:p>
      <w:pPr>
        <w:pStyle w:val="ListBullet"/>
      </w:pPr>
      <w:r>
        <w:t>[KB-0a7d4d64-4d48-4214-94eb-2f3f278ec66a]</w:t>
      </w:r>
    </w:p>
    <w:p>
      <w:pPr>
        <w:pStyle w:val="ListBullet"/>
      </w:pPr>
      <w:r>
        <w:t>[KB-05b70fbd-4026-4ac9-b1e2-e21dabe7da5c]</w:t>
      </w:r>
    </w:p>
    <w:p>
      <w:pPr>
        <w:pStyle w:val="ListBullet"/>
      </w:pPr>
      <w:r>
        <w:t>[KB-10744011-e9ca-48b5-ac6d-4f9f3627b7e6]</w:t>
      </w:r>
    </w:p>
    <w:p>
      <w:pPr>
        <w:pStyle w:val="ListBullet"/>
      </w:pPr>
      <w:r>
        <w:t>[KB-150eb89c-77b0-415b-a547-3ed0502eec24]</w:t>
      </w:r>
    </w:p>
    <w:p>
      <w:pPr>
        <w:pStyle w:val="ListBullet"/>
      </w:pPr>
      <w:r>
        <w:t>[KB-1554a441-9086-4371-85f6-cb4d7472ee1b]</w:t>
      </w:r>
    </w:p>
    <w:p>
      <w:pPr>
        <w:pStyle w:val="ListBullet"/>
      </w:pPr>
      <w:r>
        <w:t>[KB-10300d8a-a98a-4726-9be3-3957c2fe7bf4]</w:t>
      </w:r>
    </w:p>
    <w:p>
      <w:pPr>
        <w:pStyle w:val="ListBullet"/>
      </w:pPr>
      <w:r>
        <w:t>[KB-16e42083-f456-49a3-bab0-939cd85255d2]</w:t>
      </w:r>
    </w:p>
    <w:p>
      <w:pPr>
        <w:pStyle w:val="ListBullet"/>
      </w:pPr>
      <w:r>
        <w:t>[KB-116f84fb-2eec-4493-9762-414a92624981]</w:t>
      </w:r>
    </w:p>
    <w:p>
      <w:pPr>
        <w:pStyle w:val="ListBullet"/>
      </w:pPr>
      <w:r>
        <w:t>[KB-1714d093-cdf6-43c2-b866-d630dd5509e4]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2026-05-21T03:27:24Z</dcterms:created>
  <dcterms:modified xsi:type="dcterms:W3CDTF">2013-12-23T23:15:00Z</dcterms:modified>
  <cp:category/>
</cp:coreProperties>
</file>